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F327" w14:textId="77777777" w:rsidR="00A42173" w:rsidRPr="0001388C" w:rsidRDefault="00000000">
      <w:pPr>
        <w:pBdr>
          <w:top w:val="nil"/>
          <w:left w:val="nil"/>
          <w:bottom w:val="nil"/>
          <w:right w:val="nil"/>
          <w:between w:val="nil"/>
        </w:pBdr>
        <w:spacing w:after="0" w:line="240" w:lineRule="auto"/>
        <w:ind w:hanging="284"/>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sz w:val="24"/>
          <w:szCs w:val="24"/>
        </w:rPr>
        <w:t>JUDUL (12pt)</w:t>
      </w:r>
    </w:p>
    <w:p w14:paraId="3FECD63E" w14:textId="6324488B" w:rsidR="00A42173" w:rsidRPr="0001388C" w:rsidRDefault="00000000">
      <w:pPr>
        <w:pBdr>
          <w:top w:val="nil"/>
          <w:left w:val="nil"/>
          <w:bottom w:val="nil"/>
          <w:right w:val="nil"/>
          <w:between w:val="nil"/>
        </w:pBdr>
        <w:spacing w:after="0" w:line="240" w:lineRule="auto"/>
        <w:ind w:hanging="284"/>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 xml:space="preserve">Judul ditulis tidak lebih dari 12 kata, jelas, padat, dan informatif.  Jargon dan singkatan sebaiknya dihindari. (BOLD, CENTER, </w:t>
      </w:r>
      <w:r w:rsidR="0001388C">
        <w:rPr>
          <w:rFonts w:ascii="Times New Roman" w:eastAsia="Arial" w:hAnsi="Times New Roman" w:cs="Times New Roman"/>
          <w:color w:val="000000"/>
        </w:rPr>
        <w:t>TIMES NEW ROMAN FONT</w:t>
      </w:r>
      <w:r w:rsidRPr="0001388C">
        <w:rPr>
          <w:rFonts w:ascii="Times New Roman" w:eastAsia="Arial" w:hAnsi="Times New Roman" w:cs="Times New Roman"/>
          <w:color w:val="000000"/>
        </w:rPr>
        <w:t xml:space="preserve"> 12, SINGLE SPASI)</w:t>
      </w:r>
    </w:p>
    <w:p w14:paraId="7BE3CF67" w14:textId="77777777" w:rsidR="00A42173" w:rsidRPr="0001388C" w:rsidRDefault="00A42173">
      <w:pPr>
        <w:rPr>
          <w:rFonts w:ascii="Times New Roman" w:hAnsi="Times New Roman" w:cs="Times New Roman"/>
        </w:rPr>
      </w:pPr>
    </w:p>
    <w:p w14:paraId="6D989C2D" w14:textId="77777777" w:rsidR="00A42173" w:rsidRPr="0001388C" w:rsidRDefault="00000000">
      <w:pPr>
        <w:pBdr>
          <w:top w:val="nil"/>
          <w:left w:val="nil"/>
          <w:bottom w:val="nil"/>
          <w:right w:val="nil"/>
          <w:between w:val="nil"/>
        </w:pBdr>
        <w:spacing w:after="0" w:line="240" w:lineRule="auto"/>
        <w:ind w:hanging="284"/>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 xml:space="preserve">Judul ditulis dalam dua bahasa: Bahasa Indonesia dan </w:t>
      </w:r>
      <w:r w:rsidRPr="0001388C">
        <w:rPr>
          <w:rFonts w:ascii="Times New Roman" w:eastAsia="Arial" w:hAnsi="Times New Roman" w:cs="Times New Roman"/>
          <w:i/>
          <w:color w:val="000000"/>
          <w:u w:val="single"/>
        </w:rPr>
        <w:t>Bahasa Inggris</w:t>
      </w:r>
      <w:r w:rsidRPr="0001388C">
        <w:rPr>
          <w:rFonts w:ascii="Times New Roman" w:eastAsia="Arial" w:hAnsi="Times New Roman" w:cs="Times New Roman"/>
          <w:color w:val="000000"/>
        </w:rPr>
        <w:t xml:space="preserve"> (Cetak Miring)</w:t>
      </w:r>
    </w:p>
    <w:p w14:paraId="12AC4AA2" w14:textId="77777777" w:rsidR="00A42173" w:rsidRPr="0001388C" w:rsidRDefault="00A42173">
      <w:pPr>
        <w:rPr>
          <w:rFonts w:ascii="Times New Roman" w:hAnsi="Times New Roman" w:cs="Times New Roman"/>
        </w:rPr>
      </w:pPr>
    </w:p>
    <w:p w14:paraId="76B7EC0F" w14:textId="77777777" w:rsidR="00A42173" w:rsidRPr="0001388C" w:rsidRDefault="00000000">
      <w:pPr>
        <w:pBdr>
          <w:top w:val="nil"/>
          <w:left w:val="nil"/>
          <w:bottom w:val="nil"/>
          <w:right w:val="nil"/>
          <w:between w:val="nil"/>
        </w:pBdr>
        <w:spacing w:after="0" w:line="240" w:lineRule="auto"/>
        <w:ind w:hanging="284"/>
        <w:jc w:val="center"/>
        <w:rPr>
          <w:rFonts w:ascii="Times New Roman" w:eastAsia="Arial" w:hAnsi="Times New Roman" w:cs="Times New Roman"/>
          <w:b/>
          <w:color w:val="000000"/>
        </w:rPr>
      </w:pPr>
      <w:r w:rsidRPr="0001388C">
        <w:rPr>
          <w:rFonts w:ascii="Times New Roman" w:eastAsia="Arial" w:hAnsi="Times New Roman" w:cs="Times New Roman"/>
          <w:b/>
          <w:color w:val="000000"/>
        </w:rPr>
        <w:t>Nama Penulis Pertama*, Nama Penulis Kedua, dst</w:t>
      </w:r>
    </w:p>
    <w:p w14:paraId="08E7F908" w14:textId="77777777" w:rsidR="00A42173" w:rsidRPr="0001388C" w:rsidRDefault="00A42173">
      <w:pPr>
        <w:pBdr>
          <w:top w:val="nil"/>
          <w:left w:val="nil"/>
          <w:bottom w:val="nil"/>
          <w:right w:val="nil"/>
          <w:between w:val="nil"/>
        </w:pBdr>
        <w:spacing w:after="0" w:line="240" w:lineRule="auto"/>
        <w:ind w:hanging="284"/>
        <w:jc w:val="center"/>
        <w:rPr>
          <w:rFonts w:ascii="Times New Roman" w:eastAsia="Times New Roman" w:hAnsi="Times New Roman" w:cs="Times New Roman"/>
          <w:b/>
          <w:color w:val="000000"/>
          <w:sz w:val="24"/>
          <w:szCs w:val="24"/>
        </w:rPr>
      </w:pPr>
    </w:p>
    <w:p w14:paraId="46496BDE" w14:textId="77777777" w:rsidR="00A42173" w:rsidRPr="0001388C" w:rsidRDefault="00000000">
      <w:pPr>
        <w:pBdr>
          <w:top w:val="nil"/>
          <w:left w:val="nil"/>
          <w:bottom w:val="nil"/>
          <w:right w:val="nil"/>
          <w:between w:val="nil"/>
        </w:pBdr>
        <w:spacing w:after="0" w:line="240" w:lineRule="auto"/>
        <w:ind w:hanging="284"/>
        <w:jc w:val="center"/>
        <w:rPr>
          <w:rFonts w:ascii="Times New Roman" w:eastAsia="Arial" w:hAnsi="Times New Roman" w:cs="Times New Roman"/>
          <w:color w:val="000000"/>
        </w:rPr>
      </w:pPr>
      <w:r w:rsidRPr="0001388C">
        <w:rPr>
          <w:rFonts w:ascii="Times New Roman" w:eastAsia="Arial" w:hAnsi="Times New Roman" w:cs="Times New Roman"/>
          <w:color w:val="000000"/>
        </w:rPr>
        <w:t>Institusi / Lembaga Afiliasi Penulis Pertama</w:t>
      </w:r>
    </w:p>
    <w:p w14:paraId="09BBF3D3" w14:textId="77777777" w:rsidR="00A42173" w:rsidRPr="0001388C" w:rsidRDefault="00000000">
      <w:pPr>
        <w:pBdr>
          <w:top w:val="nil"/>
          <w:left w:val="nil"/>
          <w:bottom w:val="nil"/>
          <w:right w:val="nil"/>
          <w:between w:val="nil"/>
        </w:pBdr>
        <w:spacing w:after="0" w:line="240" w:lineRule="auto"/>
        <w:ind w:hanging="284"/>
        <w:jc w:val="center"/>
        <w:rPr>
          <w:rFonts w:ascii="Times New Roman" w:eastAsia="Arial" w:hAnsi="Times New Roman" w:cs="Times New Roman"/>
          <w:color w:val="000000"/>
        </w:rPr>
      </w:pPr>
      <w:r w:rsidRPr="0001388C">
        <w:rPr>
          <w:rFonts w:ascii="Times New Roman" w:eastAsia="Arial" w:hAnsi="Times New Roman" w:cs="Times New Roman"/>
          <w:color w:val="000000"/>
        </w:rPr>
        <w:t xml:space="preserve">Institusi / Lembaga Afiliasi Penulis Kedua </w:t>
      </w:r>
    </w:p>
    <w:p w14:paraId="0A85A6C5" w14:textId="77777777" w:rsidR="00A42173" w:rsidRPr="0001388C" w:rsidRDefault="00000000">
      <w:pPr>
        <w:pBdr>
          <w:top w:val="nil"/>
          <w:left w:val="nil"/>
          <w:bottom w:val="nil"/>
          <w:right w:val="nil"/>
          <w:between w:val="nil"/>
        </w:pBdr>
        <w:spacing w:after="0" w:line="240" w:lineRule="auto"/>
        <w:ind w:hanging="284"/>
        <w:jc w:val="center"/>
        <w:rPr>
          <w:rFonts w:ascii="Times New Roman" w:eastAsia="Arial" w:hAnsi="Times New Roman" w:cs="Times New Roman"/>
          <w:color w:val="000000"/>
        </w:rPr>
      </w:pPr>
      <w:r w:rsidRPr="0001388C">
        <w:rPr>
          <w:rFonts w:ascii="Times New Roman" w:eastAsia="Arial" w:hAnsi="Times New Roman" w:cs="Times New Roman"/>
          <w:color w:val="000000"/>
        </w:rPr>
        <w:t>Institusi / Lembaga Afiliasi Penulis Ketiga</w:t>
      </w:r>
    </w:p>
    <w:p w14:paraId="445B811F" w14:textId="77777777" w:rsidR="00A42173" w:rsidRPr="0001388C" w:rsidRDefault="00A42173">
      <w:pPr>
        <w:pBdr>
          <w:top w:val="nil"/>
          <w:left w:val="nil"/>
          <w:bottom w:val="nil"/>
          <w:right w:val="nil"/>
          <w:between w:val="nil"/>
        </w:pBdr>
        <w:spacing w:after="0" w:line="240" w:lineRule="auto"/>
        <w:ind w:hanging="284"/>
        <w:jc w:val="center"/>
        <w:rPr>
          <w:rFonts w:ascii="Times New Roman" w:eastAsia="Arial" w:hAnsi="Times New Roman" w:cs="Times New Roman"/>
          <w:color w:val="000000"/>
        </w:rPr>
      </w:pPr>
    </w:p>
    <w:p w14:paraId="05756CE3" w14:textId="77777777" w:rsidR="00A42173" w:rsidRPr="0001388C" w:rsidRDefault="00000000">
      <w:pPr>
        <w:pBdr>
          <w:top w:val="nil"/>
          <w:left w:val="nil"/>
          <w:bottom w:val="nil"/>
          <w:right w:val="nil"/>
          <w:between w:val="nil"/>
        </w:pBdr>
        <w:spacing w:after="0" w:line="240" w:lineRule="auto"/>
        <w:ind w:hanging="284"/>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 xml:space="preserve">* </w:t>
      </w:r>
      <w:proofErr w:type="gramStart"/>
      <w:r w:rsidRPr="0001388C">
        <w:rPr>
          <w:rFonts w:ascii="Times New Roman" w:eastAsia="Arial" w:hAnsi="Times New Roman" w:cs="Times New Roman"/>
          <w:color w:val="000000"/>
        </w:rPr>
        <w:t>Email :</w:t>
      </w:r>
      <w:proofErr w:type="gramEnd"/>
      <w:r w:rsidRPr="0001388C">
        <w:rPr>
          <w:rFonts w:ascii="Times New Roman" w:eastAsia="Arial" w:hAnsi="Times New Roman" w:cs="Times New Roman"/>
          <w:color w:val="000000"/>
        </w:rPr>
        <w:t xml:space="preserve"> Alamat Surel Penulis Utama/Korespondensi</w:t>
      </w:r>
    </w:p>
    <w:p w14:paraId="04DF0627" w14:textId="77777777" w:rsidR="00A42173" w:rsidRPr="0001388C" w:rsidRDefault="00A42173">
      <w:pPr>
        <w:rPr>
          <w:rFonts w:ascii="Times New Roman" w:hAnsi="Times New Roman" w:cs="Times New Roman"/>
        </w:rPr>
      </w:pPr>
    </w:p>
    <w:p w14:paraId="244BF5A8" w14:textId="1214ACFC" w:rsidR="00FD0FAE" w:rsidRPr="00FD0FAE" w:rsidRDefault="00000000" w:rsidP="00FD0FAE">
      <w:pPr>
        <w:pBdr>
          <w:top w:val="nil"/>
          <w:left w:val="nil"/>
          <w:bottom w:val="nil"/>
          <w:right w:val="nil"/>
          <w:between w:val="nil"/>
        </w:pBdr>
        <w:spacing w:after="0" w:line="240" w:lineRule="auto"/>
        <w:ind w:hanging="284"/>
        <w:jc w:val="center"/>
        <w:rPr>
          <w:rFonts w:ascii="Times New Roman" w:eastAsia="Arial" w:hAnsi="Times New Roman" w:cs="Times New Roman"/>
          <w:b/>
          <w:color w:val="FF0000"/>
        </w:rPr>
      </w:pPr>
      <w:r w:rsidRPr="00FD0FAE">
        <w:rPr>
          <w:rFonts w:ascii="Times New Roman" w:eastAsia="Arial" w:hAnsi="Times New Roman" w:cs="Times New Roman"/>
          <w:b/>
          <w:color w:val="FF0000"/>
        </w:rPr>
        <w:t xml:space="preserve">(selain Judul, Seluruh Isi Naskah Menggunakan Font </w:t>
      </w:r>
      <w:r w:rsidR="0001388C" w:rsidRPr="00FD0FAE">
        <w:rPr>
          <w:rFonts w:ascii="Times New Roman" w:eastAsia="Arial" w:hAnsi="Times New Roman" w:cs="Times New Roman"/>
          <w:b/>
          <w:color w:val="FF0000"/>
        </w:rPr>
        <w:t>Times New Roman</w:t>
      </w:r>
      <w:r w:rsidRPr="00FD0FAE">
        <w:rPr>
          <w:rFonts w:ascii="Times New Roman" w:eastAsia="Arial" w:hAnsi="Times New Roman" w:cs="Times New Roman"/>
          <w:b/>
          <w:color w:val="FF0000"/>
        </w:rPr>
        <w:t xml:space="preserve"> 11 dan Setiap Sub Judul Diberi tanda Bold</w:t>
      </w:r>
      <w:r w:rsidR="00FD0FAE" w:rsidRPr="00FD0FAE">
        <w:rPr>
          <w:rFonts w:ascii="Times New Roman" w:eastAsia="Arial" w:hAnsi="Times New Roman" w:cs="Times New Roman"/>
          <w:b/>
          <w:color w:val="FF0000"/>
        </w:rPr>
        <w:t xml:space="preserve">, </w:t>
      </w:r>
      <w:r w:rsidR="00FD0FAE" w:rsidRPr="00FD0FAE">
        <w:rPr>
          <w:rFonts w:ascii="Times New Roman" w:eastAsia="Times New Roman" w:hAnsi="Times New Roman" w:cs="Times New Roman"/>
          <w:b/>
          <w:color w:val="FF0000"/>
          <w:u w:val="single"/>
        </w:rPr>
        <w:t>Makalah tidak boleh kurang dari 5.000 kata; tidak termasuk daftar referensi</w:t>
      </w:r>
      <w:r w:rsidR="00FD0FAE" w:rsidRPr="00FD0FAE">
        <w:rPr>
          <w:rFonts w:ascii="Times New Roman" w:eastAsia="Times New Roman" w:hAnsi="Times New Roman" w:cs="Times New Roman"/>
          <w:b/>
          <w:color w:val="FF0000"/>
        </w:rPr>
        <w:t>)</w:t>
      </w:r>
    </w:p>
    <w:p w14:paraId="25A08588" w14:textId="77777777" w:rsidR="00A42173" w:rsidRPr="0001388C" w:rsidRDefault="00A42173">
      <w:pPr>
        <w:pBdr>
          <w:top w:val="nil"/>
          <w:left w:val="nil"/>
          <w:bottom w:val="nil"/>
          <w:right w:val="nil"/>
          <w:between w:val="nil"/>
        </w:pBdr>
        <w:spacing w:before="240" w:line="240" w:lineRule="auto"/>
        <w:ind w:right="284"/>
        <w:jc w:val="center"/>
        <w:rPr>
          <w:rFonts w:ascii="Times New Roman" w:eastAsia="Arial" w:hAnsi="Times New Roman" w:cs="Times New Roman"/>
          <w:b/>
          <w:i/>
          <w:color w:val="000000"/>
        </w:rPr>
      </w:pPr>
    </w:p>
    <w:p w14:paraId="1A2F6895" w14:textId="77777777" w:rsidR="00A42173" w:rsidRPr="0001388C" w:rsidRDefault="00000000">
      <w:pPr>
        <w:pBdr>
          <w:top w:val="nil"/>
          <w:left w:val="nil"/>
          <w:bottom w:val="nil"/>
          <w:right w:val="nil"/>
          <w:between w:val="nil"/>
        </w:pBdr>
        <w:spacing w:after="0" w:line="240" w:lineRule="auto"/>
        <w:ind w:right="284"/>
        <w:jc w:val="center"/>
        <w:rPr>
          <w:rFonts w:ascii="Times New Roman" w:eastAsia="Arial" w:hAnsi="Times New Roman" w:cs="Times New Roman"/>
          <w:b/>
          <w:i/>
          <w:color w:val="000000"/>
        </w:rPr>
      </w:pPr>
      <w:r w:rsidRPr="0001388C">
        <w:rPr>
          <w:rFonts w:ascii="Times New Roman" w:eastAsia="Arial" w:hAnsi="Times New Roman" w:cs="Times New Roman"/>
          <w:b/>
          <w:i/>
          <w:color w:val="000000"/>
        </w:rPr>
        <w:t>ABSTRACT</w:t>
      </w:r>
    </w:p>
    <w:p w14:paraId="27CBDC1F" w14:textId="77777777" w:rsidR="00A42173" w:rsidRPr="0001388C" w:rsidRDefault="00A42173">
      <w:pPr>
        <w:pBdr>
          <w:top w:val="nil"/>
          <w:left w:val="nil"/>
          <w:bottom w:val="nil"/>
          <w:right w:val="nil"/>
          <w:between w:val="nil"/>
        </w:pBdr>
        <w:spacing w:after="0" w:line="240" w:lineRule="auto"/>
        <w:ind w:right="284"/>
        <w:jc w:val="center"/>
        <w:rPr>
          <w:rFonts w:ascii="Times New Roman" w:eastAsia="Times New Roman" w:hAnsi="Times New Roman" w:cs="Times New Roman"/>
          <w:color w:val="000000"/>
          <w:sz w:val="24"/>
          <w:szCs w:val="24"/>
        </w:rPr>
      </w:pPr>
    </w:p>
    <w:p w14:paraId="52C84962" w14:textId="5E5A3166" w:rsidR="00A42173" w:rsidRPr="0001388C" w:rsidRDefault="00000000">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4"/>
          <w:szCs w:val="24"/>
        </w:rPr>
      </w:pPr>
      <w:r w:rsidRPr="0001388C">
        <w:rPr>
          <w:rFonts w:ascii="Times New Roman" w:eastAsia="Arial" w:hAnsi="Times New Roman" w:cs="Times New Roman"/>
          <w:i/>
          <w:color w:val="000000"/>
        </w:rPr>
        <w:t xml:space="preserve">Ditulis dalam bahasa Inggris, cetak miring, memuat tujuan, metode dan hasil penelitian.  Ditulis tidak lebih dari </w:t>
      </w:r>
      <w:r w:rsidR="00FD0FAE">
        <w:rPr>
          <w:rFonts w:ascii="Times New Roman" w:eastAsia="Arial" w:hAnsi="Times New Roman" w:cs="Times New Roman"/>
          <w:i/>
          <w:color w:val="000000"/>
        </w:rPr>
        <w:t>200</w:t>
      </w:r>
      <w:r w:rsidRPr="0001388C">
        <w:rPr>
          <w:rFonts w:ascii="Times New Roman" w:eastAsia="Arial" w:hAnsi="Times New Roman" w:cs="Times New Roman"/>
          <w:i/>
          <w:color w:val="000000"/>
        </w:rPr>
        <w:t xml:space="preserve"> kata.</w:t>
      </w:r>
    </w:p>
    <w:p w14:paraId="68B41050" w14:textId="77777777" w:rsidR="00A42173" w:rsidRPr="0001388C" w:rsidRDefault="00000000">
      <w:pPr>
        <w:pBdr>
          <w:top w:val="nil"/>
          <w:left w:val="nil"/>
          <w:bottom w:val="nil"/>
          <w:right w:val="nil"/>
          <w:between w:val="nil"/>
        </w:pBdr>
        <w:spacing w:before="120" w:line="240" w:lineRule="auto"/>
        <w:ind w:right="284"/>
        <w:jc w:val="both"/>
        <w:rPr>
          <w:rFonts w:ascii="Times New Roman" w:eastAsia="Times New Roman" w:hAnsi="Times New Roman" w:cs="Times New Roman"/>
          <w:color w:val="000000"/>
          <w:sz w:val="24"/>
          <w:szCs w:val="24"/>
        </w:rPr>
      </w:pPr>
      <w:r w:rsidRPr="0001388C">
        <w:rPr>
          <w:rFonts w:ascii="Times New Roman" w:eastAsia="Arial" w:hAnsi="Times New Roman" w:cs="Times New Roman"/>
          <w:b/>
          <w:i/>
          <w:color w:val="000000"/>
        </w:rPr>
        <w:t>Keywords</w:t>
      </w:r>
      <w:r w:rsidRPr="0001388C">
        <w:rPr>
          <w:rFonts w:ascii="Times New Roman" w:eastAsia="Arial" w:hAnsi="Times New Roman" w:cs="Times New Roman"/>
          <w:b/>
          <w:i/>
        </w:rPr>
        <w:t>:</w:t>
      </w:r>
      <w:r w:rsidRPr="0001388C">
        <w:rPr>
          <w:rFonts w:ascii="Times New Roman" w:eastAsia="Arial" w:hAnsi="Times New Roman" w:cs="Times New Roman"/>
          <w:b/>
          <w:i/>
          <w:color w:val="000000"/>
        </w:rPr>
        <w:t xml:space="preserve"> </w:t>
      </w:r>
      <w:r w:rsidRPr="0001388C">
        <w:rPr>
          <w:rFonts w:ascii="Times New Roman" w:eastAsia="Arial" w:hAnsi="Times New Roman" w:cs="Times New Roman"/>
          <w:i/>
          <w:color w:val="000000"/>
        </w:rPr>
        <w:t>3</w:t>
      </w:r>
      <w:r w:rsidRPr="0001388C">
        <w:rPr>
          <w:rFonts w:ascii="Times New Roman" w:eastAsia="Arial" w:hAnsi="Times New Roman" w:cs="Times New Roman"/>
          <w:color w:val="000000"/>
        </w:rPr>
        <w:t xml:space="preserve"> – 5 </w:t>
      </w:r>
      <w:r w:rsidRPr="0001388C">
        <w:rPr>
          <w:rFonts w:ascii="Times New Roman" w:eastAsia="Arial" w:hAnsi="Times New Roman" w:cs="Times New Roman"/>
          <w:i/>
          <w:color w:val="000000"/>
        </w:rPr>
        <w:t>key words (dipisahkan tanda titik koma; ketuk 1 kali, 1 spasi 6 pt before after</w:t>
      </w:r>
      <w:r w:rsidRPr="0001388C">
        <w:rPr>
          <w:rFonts w:ascii="Times New Roman" w:eastAsia="Arial" w:hAnsi="Times New Roman" w:cs="Times New Roman"/>
          <w:color w:val="000000"/>
        </w:rPr>
        <w:t>)</w:t>
      </w:r>
    </w:p>
    <w:p w14:paraId="5EE2B37D" w14:textId="77777777" w:rsidR="00A42173" w:rsidRPr="0001388C" w:rsidRDefault="00A42173">
      <w:pPr>
        <w:rPr>
          <w:rFonts w:ascii="Times New Roman" w:hAnsi="Times New Roman" w:cs="Times New Roman"/>
        </w:rPr>
      </w:pPr>
    </w:p>
    <w:p w14:paraId="3A0CA7DD" w14:textId="77777777" w:rsidR="00A42173" w:rsidRPr="0001388C" w:rsidRDefault="00000000">
      <w:pPr>
        <w:pBdr>
          <w:top w:val="nil"/>
          <w:left w:val="nil"/>
          <w:bottom w:val="nil"/>
          <w:right w:val="nil"/>
          <w:between w:val="nil"/>
        </w:pBdr>
        <w:spacing w:after="0" w:line="240" w:lineRule="auto"/>
        <w:ind w:right="284" w:hanging="284"/>
        <w:jc w:val="center"/>
        <w:rPr>
          <w:rFonts w:ascii="Times New Roman" w:eastAsia="Arial" w:hAnsi="Times New Roman" w:cs="Times New Roman"/>
          <w:b/>
          <w:color w:val="000000"/>
        </w:rPr>
      </w:pPr>
      <w:r w:rsidRPr="0001388C">
        <w:rPr>
          <w:rFonts w:ascii="Times New Roman" w:eastAsia="Arial" w:hAnsi="Times New Roman" w:cs="Times New Roman"/>
          <w:b/>
          <w:color w:val="000000"/>
        </w:rPr>
        <w:t>ABSTRAK</w:t>
      </w:r>
    </w:p>
    <w:p w14:paraId="1290A0E1" w14:textId="77777777" w:rsidR="00A42173" w:rsidRPr="0001388C" w:rsidRDefault="00A42173">
      <w:pPr>
        <w:pBdr>
          <w:top w:val="nil"/>
          <w:left w:val="nil"/>
          <w:bottom w:val="nil"/>
          <w:right w:val="nil"/>
          <w:between w:val="nil"/>
        </w:pBdr>
        <w:spacing w:after="0" w:line="240" w:lineRule="auto"/>
        <w:ind w:right="284" w:hanging="284"/>
        <w:jc w:val="center"/>
        <w:rPr>
          <w:rFonts w:ascii="Times New Roman" w:eastAsia="Times New Roman" w:hAnsi="Times New Roman" w:cs="Times New Roman"/>
          <w:color w:val="000000"/>
          <w:sz w:val="24"/>
          <w:szCs w:val="24"/>
        </w:rPr>
      </w:pPr>
    </w:p>
    <w:p w14:paraId="5178982D" w14:textId="77777777" w:rsidR="00A42173" w:rsidRPr="0001388C" w:rsidRDefault="00000000">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Ditulis dalam bahasa Indonesia, memuat tujuan, metode dan hasil penelitian.  Ditulis tidak lebih dari 300 kata.</w:t>
      </w:r>
    </w:p>
    <w:p w14:paraId="1A72D848" w14:textId="77777777" w:rsidR="00A42173" w:rsidRPr="0001388C" w:rsidRDefault="00000000">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Kata kunci</w:t>
      </w:r>
      <w:r w:rsidRPr="0001388C">
        <w:rPr>
          <w:rFonts w:ascii="Times New Roman" w:eastAsia="Arial" w:hAnsi="Times New Roman" w:cs="Times New Roman"/>
          <w:b/>
        </w:rPr>
        <w:t>:</w:t>
      </w:r>
      <w:r w:rsidRPr="0001388C">
        <w:rPr>
          <w:rFonts w:ascii="Times New Roman" w:eastAsia="Arial" w:hAnsi="Times New Roman" w:cs="Times New Roman"/>
          <w:b/>
          <w:color w:val="000000"/>
        </w:rPr>
        <w:t xml:space="preserve"> </w:t>
      </w:r>
      <w:r w:rsidRPr="0001388C">
        <w:rPr>
          <w:rFonts w:ascii="Times New Roman" w:eastAsia="Arial" w:hAnsi="Times New Roman" w:cs="Times New Roman"/>
          <w:i/>
          <w:color w:val="000000"/>
        </w:rPr>
        <w:t>3 – 5 kata kunci (dipisahkan tanda titik koma; ketuk 1 kali, 1 spasi 6 pt before after)</w:t>
      </w:r>
    </w:p>
    <w:p w14:paraId="42E00524"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p>
    <w:p w14:paraId="27321EC1" w14:textId="77777777" w:rsidR="00A42173" w:rsidRPr="0001388C" w:rsidRDefault="00000000">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r w:rsidRPr="0001388C">
        <w:rPr>
          <w:rFonts w:ascii="Times New Roman" w:eastAsia="Arial" w:hAnsi="Times New Roman" w:cs="Times New Roman"/>
          <w:b/>
          <w:color w:val="111111"/>
        </w:rPr>
        <w:t>PENDAHULUAN</w:t>
      </w:r>
    </w:p>
    <w:p w14:paraId="48D2A270"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Times New Roman" w:hAnsi="Times New Roman" w:cs="Times New Roman"/>
          <w:color w:val="000000"/>
          <w:sz w:val="24"/>
          <w:szCs w:val="24"/>
        </w:rPr>
      </w:pPr>
    </w:p>
    <w:p w14:paraId="53AE71BC"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color w:val="111111"/>
        </w:rPr>
        <w:t xml:space="preserve">Berisi latar belakang, pentingnya dilakukan penelitian, gap antara penelitian sebelumnya, dan tujuan </w:t>
      </w:r>
      <w:proofErr w:type="gramStart"/>
      <w:r w:rsidRPr="0001388C">
        <w:rPr>
          <w:rFonts w:ascii="Times New Roman" w:eastAsia="Arial" w:hAnsi="Times New Roman" w:cs="Times New Roman"/>
          <w:color w:val="111111"/>
        </w:rPr>
        <w:t>penelitian;</w:t>
      </w:r>
      <w:proofErr w:type="gramEnd"/>
      <w:r w:rsidRPr="0001388C">
        <w:rPr>
          <w:rFonts w:ascii="Times New Roman" w:eastAsia="Arial" w:hAnsi="Times New Roman" w:cs="Times New Roman"/>
          <w:color w:val="111111"/>
        </w:rPr>
        <w:t> </w:t>
      </w:r>
    </w:p>
    <w:p w14:paraId="664E2B56"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p>
    <w:p w14:paraId="5FE16D9D" w14:textId="77777777" w:rsidR="00A42173" w:rsidRPr="0001388C" w:rsidRDefault="00000000">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r w:rsidRPr="0001388C">
        <w:rPr>
          <w:rFonts w:ascii="Times New Roman" w:eastAsia="Arial" w:hAnsi="Times New Roman" w:cs="Times New Roman"/>
          <w:b/>
          <w:color w:val="111111"/>
        </w:rPr>
        <w:t>METODE</w:t>
      </w:r>
    </w:p>
    <w:p w14:paraId="66370509"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Times New Roman" w:hAnsi="Times New Roman" w:cs="Times New Roman"/>
          <w:color w:val="000000"/>
          <w:sz w:val="24"/>
          <w:szCs w:val="24"/>
        </w:rPr>
      </w:pPr>
    </w:p>
    <w:p w14:paraId="67C924C6"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color w:val="111111"/>
        </w:rPr>
        <w:t xml:space="preserve">Berisi waktu dan lokasi penelitian, bahan dan alat yang digunakan, metode yang dijelaskan secara detail baik desain penelitian, perlakuan, rancangan percobaan, metode dan analisis </w:t>
      </w:r>
      <w:proofErr w:type="gramStart"/>
      <w:r w:rsidRPr="0001388C">
        <w:rPr>
          <w:rFonts w:ascii="Times New Roman" w:eastAsia="Arial" w:hAnsi="Times New Roman" w:cs="Times New Roman"/>
          <w:color w:val="111111"/>
        </w:rPr>
        <w:t>data;</w:t>
      </w:r>
      <w:proofErr w:type="gramEnd"/>
      <w:r w:rsidRPr="0001388C">
        <w:rPr>
          <w:rFonts w:ascii="Times New Roman" w:eastAsia="Arial" w:hAnsi="Times New Roman" w:cs="Times New Roman"/>
          <w:color w:val="111111"/>
        </w:rPr>
        <w:t> </w:t>
      </w:r>
    </w:p>
    <w:p w14:paraId="2A94BF76" w14:textId="77777777" w:rsidR="00A42173" w:rsidRPr="0001388C" w:rsidRDefault="00A42173">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color w:val="111111"/>
        </w:rPr>
      </w:pPr>
    </w:p>
    <w:p w14:paraId="53D3CBE4" w14:textId="77777777" w:rsidR="0001388C" w:rsidRDefault="0001388C">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color w:val="111111"/>
        </w:rPr>
      </w:pPr>
    </w:p>
    <w:p w14:paraId="19BFC000" w14:textId="77777777" w:rsidR="0001388C" w:rsidRDefault="0001388C">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color w:val="111111"/>
        </w:rPr>
      </w:pPr>
    </w:p>
    <w:p w14:paraId="2781CB30" w14:textId="7F41C8C2" w:rsidR="00A42173" w:rsidRPr="0001388C" w:rsidRDefault="00000000">
      <w:pPr>
        <w:pBdr>
          <w:top w:val="nil"/>
          <w:left w:val="nil"/>
          <w:bottom w:val="nil"/>
          <w:right w:val="nil"/>
          <w:between w:val="nil"/>
        </w:pBdr>
        <w:shd w:val="clear" w:color="auto" w:fill="FFFFFF"/>
        <w:spacing w:after="0" w:line="240" w:lineRule="auto"/>
        <w:jc w:val="center"/>
        <w:rPr>
          <w:rFonts w:ascii="Times New Roman" w:eastAsia="Arial" w:hAnsi="Times New Roman" w:cs="Times New Roman"/>
          <w:color w:val="111111"/>
        </w:rPr>
      </w:pPr>
      <w:r w:rsidRPr="0001388C">
        <w:rPr>
          <w:rFonts w:ascii="Times New Roman" w:eastAsia="Arial" w:hAnsi="Times New Roman" w:cs="Times New Roman"/>
          <w:b/>
          <w:color w:val="111111"/>
        </w:rPr>
        <w:lastRenderedPageBreak/>
        <w:t>HASIL DAN PEMBAHASAN</w:t>
      </w:r>
    </w:p>
    <w:p w14:paraId="395CC88E" w14:textId="77777777" w:rsidR="00A42173" w:rsidRPr="0001388C" w:rsidRDefault="00A4217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p>
    <w:p w14:paraId="3786BA71"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color w:val="111111"/>
        </w:rPr>
        <w:t xml:space="preserve">Hasil disampaikan secara singkat dan jelas. Data yang ditampilkan sudah dianalisis dan disusun sesuai dengan tujuan penelitian. Tabel, grafik, dan gambar yang ditampilkan juga disesuaikan untuk menjawab dan menjelaskan masalah sesuai tujuan penelitian. Pembahasan secara mendalam dikaitkan dengan tujuan penelitian, hipotesis (jika ada), juga membandingkan hubungannya dengan hasil-hasil penelitian </w:t>
      </w:r>
      <w:proofErr w:type="gramStart"/>
      <w:r w:rsidRPr="0001388C">
        <w:rPr>
          <w:rFonts w:ascii="Times New Roman" w:eastAsia="Arial" w:hAnsi="Times New Roman" w:cs="Times New Roman"/>
          <w:color w:val="111111"/>
        </w:rPr>
        <w:t>sebelumnya;</w:t>
      </w:r>
      <w:proofErr w:type="gramEnd"/>
      <w:r w:rsidRPr="0001388C">
        <w:rPr>
          <w:rFonts w:ascii="Times New Roman" w:eastAsia="Arial" w:hAnsi="Times New Roman" w:cs="Times New Roman"/>
          <w:color w:val="111111"/>
        </w:rPr>
        <w:t> </w:t>
      </w:r>
    </w:p>
    <w:p w14:paraId="46AB4622"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Times New Roman" w:hAnsi="Times New Roman" w:cs="Times New Roman"/>
          <w:color w:val="000000"/>
          <w:sz w:val="24"/>
          <w:szCs w:val="24"/>
        </w:rPr>
        <w:t> </w:t>
      </w:r>
    </w:p>
    <w:p w14:paraId="33AE7253"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b/>
          <w:color w:val="FF0000"/>
        </w:rPr>
        <w:t xml:space="preserve">Penulisan Judul dan keterangan Gambar atau Tabel ditulis dalam format Bahasa Indonesia dan </w:t>
      </w:r>
      <w:r w:rsidRPr="0001388C">
        <w:rPr>
          <w:rFonts w:ascii="Times New Roman" w:eastAsia="Arial" w:hAnsi="Times New Roman" w:cs="Times New Roman"/>
          <w:b/>
          <w:i/>
          <w:color w:val="FF0000"/>
        </w:rPr>
        <w:t>Bahasa Inggris (Cetak Miring)</w:t>
      </w:r>
    </w:p>
    <w:p w14:paraId="4664AA2D"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Times New Roman" w:hAnsi="Times New Roman" w:cs="Times New Roman"/>
          <w:color w:val="000000"/>
          <w:sz w:val="24"/>
          <w:szCs w:val="24"/>
        </w:rPr>
        <w:t> </w:t>
      </w:r>
    </w:p>
    <w:p w14:paraId="1EE159E4"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 xml:space="preserve">Judul Tabel </w:t>
      </w:r>
      <w:proofErr w:type="gramStart"/>
      <w:r w:rsidRPr="0001388C">
        <w:rPr>
          <w:rFonts w:ascii="Times New Roman" w:eastAsia="Arial" w:hAnsi="Times New Roman" w:cs="Times New Roman"/>
          <w:color w:val="000000"/>
        </w:rPr>
        <w:t>( Bahasa</w:t>
      </w:r>
      <w:proofErr w:type="gramEnd"/>
      <w:r w:rsidRPr="0001388C">
        <w:rPr>
          <w:rFonts w:ascii="Times New Roman" w:eastAsia="Arial" w:hAnsi="Times New Roman" w:cs="Times New Roman"/>
          <w:color w:val="000000"/>
        </w:rPr>
        <w:t xml:space="preserve"> Indonesia)</w:t>
      </w:r>
    </w:p>
    <w:p w14:paraId="464235A0"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i/>
          <w:color w:val="000000"/>
        </w:rPr>
        <w:t>Title Table (Bahasa Inggris)</w:t>
      </w:r>
    </w:p>
    <w:tbl>
      <w:tblPr>
        <w:tblStyle w:val="a"/>
        <w:tblW w:w="3279" w:type="dxa"/>
        <w:tblInd w:w="-108" w:type="dxa"/>
        <w:tblLayout w:type="fixed"/>
        <w:tblLook w:val="0400" w:firstRow="0" w:lastRow="0" w:firstColumn="0" w:lastColumn="0" w:noHBand="0" w:noVBand="1"/>
      </w:tblPr>
      <w:tblGrid>
        <w:gridCol w:w="1281"/>
        <w:gridCol w:w="644"/>
        <w:gridCol w:w="1354"/>
      </w:tblGrid>
      <w:tr w:rsidR="00A42173" w:rsidRPr="0001388C" w14:paraId="4D3EA7D1" w14:textId="77777777">
        <w:tc>
          <w:tcPr>
            <w:tcW w:w="1281" w:type="dxa"/>
            <w:tcBorders>
              <w:top w:val="single" w:sz="4" w:space="0" w:color="000000"/>
              <w:bottom w:val="single" w:sz="4" w:space="0" w:color="000000"/>
            </w:tcBorders>
            <w:tcMar>
              <w:top w:w="0" w:type="dxa"/>
              <w:left w:w="108" w:type="dxa"/>
              <w:bottom w:w="0" w:type="dxa"/>
              <w:right w:w="108" w:type="dxa"/>
            </w:tcMar>
          </w:tcPr>
          <w:p w14:paraId="751024FF" w14:textId="77777777" w:rsidR="00A42173" w:rsidRPr="0001388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Komponen</w:t>
            </w:r>
          </w:p>
        </w:tc>
        <w:tc>
          <w:tcPr>
            <w:tcW w:w="644" w:type="dxa"/>
            <w:tcBorders>
              <w:top w:val="single" w:sz="4" w:space="0" w:color="000000"/>
              <w:bottom w:val="single" w:sz="4" w:space="0" w:color="000000"/>
            </w:tcBorders>
            <w:tcMar>
              <w:top w:w="0" w:type="dxa"/>
              <w:left w:w="108" w:type="dxa"/>
              <w:bottom w:w="0" w:type="dxa"/>
              <w:right w:w="108" w:type="dxa"/>
            </w:tcMar>
          </w:tcPr>
          <w:p w14:paraId="07683DBB" w14:textId="77777777" w:rsidR="00A42173" w:rsidRPr="0001388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Item</w:t>
            </w:r>
          </w:p>
        </w:tc>
        <w:tc>
          <w:tcPr>
            <w:tcW w:w="1354" w:type="dxa"/>
            <w:tcBorders>
              <w:top w:val="single" w:sz="4" w:space="0" w:color="000000"/>
              <w:bottom w:val="single" w:sz="4" w:space="0" w:color="000000"/>
            </w:tcBorders>
            <w:tcMar>
              <w:top w:w="0" w:type="dxa"/>
              <w:left w:w="108" w:type="dxa"/>
              <w:bottom w:w="0" w:type="dxa"/>
              <w:right w:w="108" w:type="dxa"/>
            </w:tcMar>
          </w:tcPr>
          <w:p w14:paraId="4514E269" w14:textId="77777777" w:rsidR="00A42173" w:rsidRPr="0001388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Keterangan</w:t>
            </w:r>
          </w:p>
        </w:tc>
      </w:tr>
      <w:tr w:rsidR="00A42173" w:rsidRPr="0001388C" w14:paraId="3454AC36" w14:textId="77777777">
        <w:tc>
          <w:tcPr>
            <w:tcW w:w="1281" w:type="dxa"/>
            <w:tcBorders>
              <w:top w:val="single" w:sz="4" w:space="0" w:color="000000"/>
            </w:tcBorders>
            <w:tcMar>
              <w:top w:w="0" w:type="dxa"/>
              <w:left w:w="108" w:type="dxa"/>
              <w:bottom w:w="0" w:type="dxa"/>
              <w:right w:w="108" w:type="dxa"/>
            </w:tcMar>
          </w:tcPr>
          <w:p w14:paraId="77B8D650" w14:textId="77777777" w:rsidR="00A42173" w:rsidRPr="0001388C" w:rsidRDefault="00A42173">
            <w:pPr>
              <w:rPr>
                <w:rFonts w:ascii="Times New Roman" w:hAnsi="Times New Roman" w:cs="Times New Roman"/>
                <w:sz w:val="2"/>
                <w:szCs w:val="2"/>
              </w:rPr>
            </w:pPr>
          </w:p>
        </w:tc>
        <w:tc>
          <w:tcPr>
            <w:tcW w:w="644" w:type="dxa"/>
            <w:tcBorders>
              <w:top w:val="single" w:sz="4" w:space="0" w:color="000000"/>
            </w:tcBorders>
            <w:tcMar>
              <w:top w:w="0" w:type="dxa"/>
              <w:left w:w="108" w:type="dxa"/>
              <w:bottom w:w="0" w:type="dxa"/>
              <w:right w:w="108" w:type="dxa"/>
            </w:tcMar>
          </w:tcPr>
          <w:p w14:paraId="0902AFA8" w14:textId="77777777" w:rsidR="00A42173" w:rsidRPr="0001388C" w:rsidRDefault="00A42173">
            <w:pPr>
              <w:rPr>
                <w:rFonts w:ascii="Times New Roman" w:hAnsi="Times New Roman" w:cs="Times New Roman"/>
                <w:sz w:val="2"/>
                <w:szCs w:val="2"/>
              </w:rPr>
            </w:pPr>
          </w:p>
        </w:tc>
        <w:tc>
          <w:tcPr>
            <w:tcW w:w="1354" w:type="dxa"/>
            <w:tcBorders>
              <w:top w:val="single" w:sz="4" w:space="0" w:color="000000"/>
            </w:tcBorders>
            <w:tcMar>
              <w:top w:w="0" w:type="dxa"/>
              <w:left w:w="108" w:type="dxa"/>
              <w:bottom w:w="0" w:type="dxa"/>
              <w:right w:w="108" w:type="dxa"/>
            </w:tcMar>
          </w:tcPr>
          <w:p w14:paraId="4719656C" w14:textId="77777777" w:rsidR="00A42173" w:rsidRPr="0001388C" w:rsidRDefault="00A42173">
            <w:pPr>
              <w:rPr>
                <w:rFonts w:ascii="Times New Roman" w:hAnsi="Times New Roman" w:cs="Times New Roman"/>
                <w:sz w:val="2"/>
                <w:szCs w:val="2"/>
              </w:rPr>
            </w:pPr>
          </w:p>
        </w:tc>
      </w:tr>
      <w:tr w:rsidR="00A42173" w:rsidRPr="0001388C" w14:paraId="3A023A05" w14:textId="77777777">
        <w:trPr>
          <w:trHeight w:val="940"/>
        </w:trPr>
        <w:tc>
          <w:tcPr>
            <w:tcW w:w="1281" w:type="dxa"/>
            <w:tcBorders>
              <w:bottom w:val="single" w:sz="4" w:space="0" w:color="000000"/>
            </w:tcBorders>
            <w:tcMar>
              <w:top w:w="0" w:type="dxa"/>
              <w:left w:w="108" w:type="dxa"/>
              <w:bottom w:w="0" w:type="dxa"/>
              <w:right w:w="108" w:type="dxa"/>
            </w:tcMar>
          </w:tcPr>
          <w:p w14:paraId="2F5F7480" w14:textId="77777777" w:rsidR="00A42173" w:rsidRPr="0001388C" w:rsidRDefault="00A42173">
            <w:pPr>
              <w:rPr>
                <w:rFonts w:ascii="Times New Roman" w:hAnsi="Times New Roman" w:cs="Times New Roman"/>
                <w:sz w:val="24"/>
                <w:szCs w:val="24"/>
              </w:rPr>
            </w:pPr>
          </w:p>
        </w:tc>
        <w:tc>
          <w:tcPr>
            <w:tcW w:w="644" w:type="dxa"/>
            <w:tcBorders>
              <w:bottom w:val="single" w:sz="4" w:space="0" w:color="000000"/>
            </w:tcBorders>
            <w:tcMar>
              <w:top w:w="0" w:type="dxa"/>
              <w:left w:w="108" w:type="dxa"/>
              <w:bottom w:w="0" w:type="dxa"/>
              <w:right w:w="108" w:type="dxa"/>
            </w:tcMar>
          </w:tcPr>
          <w:p w14:paraId="7C052704" w14:textId="77777777" w:rsidR="00A42173" w:rsidRPr="0001388C" w:rsidRDefault="00A42173">
            <w:pPr>
              <w:rPr>
                <w:rFonts w:ascii="Times New Roman" w:hAnsi="Times New Roman" w:cs="Times New Roman"/>
                <w:sz w:val="24"/>
                <w:szCs w:val="24"/>
              </w:rPr>
            </w:pPr>
          </w:p>
        </w:tc>
        <w:tc>
          <w:tcPr>
            <w:tcW w:w="1354" w:type="dxa"/>
            <w:tcBorders>
              <w:bottom w:val="single" w:sz="4" w:space="0" w:color="000000"/>
            </w:tcBorders>
            <w:tcMar>
              <w:top w:w="0" w:type="dxa"/>
              <w:left w:w="108" w:type="dxa"/>
              <w:bottom w:w="0" w:type="dxa"/>
              <w:right w:w="108" w:type="dxa"/>
            </w:tcMar>
          </w:tcPr>
          <w:p w14:paraId="6CB6C075" w14:textId="77777777" w:rsidR="00A42173" w:rsidRPr="0001388C" w:rsidRDefault="00A42173">
            <w:pPr>
              <w:rPr>
                <w:rFonts w:ascii="Times New Roman" w:hAnsi="Times New Roman" w:cs="Times New Roman"/>
                <w:sz w:val="24"/>
                <w:szCs w:val="24"/>
              </w:rPr>
            </w:pPr>
          </w:p>
        </w:tc>
      </w:tr>
    </w:tbl>
    <w:p w14:paraId="0278B2DA"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sidRPr="0001388C">
        <w:rPr>
          <w:rFonts w:ascii="Times New Roman" w:eastAsia="Arial" w:hAnsi="Times New Roman" w:cs="Times New Roman"/>
          <w:color w:val="000000"/>
          <w:sz w:val="20"/>
          <w:szCs w:val="20"/>
        </w:rPr>
        <w:t>Sumber (</w:t>
      </w:r>
      <w:r w:rsidRPr="0001388C">
        <w:rPr>
          <w:rFonts w:ascii="Times New Roman" w:eastAsia="Arial" w:hAnsi="Times New Roman" w:cs="Times New Roman"/>
          <w:i/>
          <w:color w:val="000000"/>
          <w:sz w:val="20"/>
          <w:szCs w:val="20"/>
        </w:rPr>
        <w:t>Resources</w:t>
      </w:r>
      <w:proofErr w:type="gramStart"/>
      <w:r w:rsidRPr="0001388C">
        <w:rPr>
          <w:rFonts w:ascii="Times New Roman" w:eastAsia="Arial" w:hAnsi="Times New Roman" w:cs="Times New Roman"/>
          <w:color w:val="000000"/>
          <w:sz w:val="20"/>
          <w:szCs w:val="20"/>
        </w:rPr>
        <w:t>) :</w:t>
      </w:r>
      <w:proofErr w:type="gramEnd"/>
    </w:p>
    <w:p w14:paraId="6B721149"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Times New Roman" w:hAnsi="Times New Roman" w:cs="Times New Roman"/>
          <w:color w:val="000000"/>
          <w:sz w:val="24"/>
          <w:szCs w:val="24"/>
        </w:rPr>
        <w:t> </w:t>
      </w:r>
    </w:p>
    <w:p w14:paraId="120E114A"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Times New Roman" w:hAnsi="Times New Roman" w:cs="Times New Roman"/>
          <w:color w:val="000000"/>
          <w:sz w:val="24"/>
          <w:szCs w:val="24"/>
        </w:rPr>
        <w:t> </w:t>
      </w:r>
    </w:p>
    <w:p w14:paraId="40BA005A" w14:textId="77777777" w:rsidR="00A42173" w:rsidRPr="0001388C"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noProof/>
          <w:color w:val="000000"/>
        </w:rPr>
        <w:drawing>
          <wp:inline distT="0" distB="0" distL="0" distR="0" wp14:anchorId="494BE5C6" wp14:editId="61101D0D">
            <wp:extent cx="2690143" cy="201993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2690143" cy="2019935"/>
                    </a:xfrm>
                    <a:prstGeom prst="rect">
                      <a:avLst/>
                    </a:prstGeom>
                    <a:ln/>
                  </pic:spPr>
                </pic:pic>
              </a:graphicData>
            </a:graphic>
          </wp:inline>
        </w:drawing>
      </w:r>
    </w:p>
    <w:p w14:paraId="3AAC4693" w14:textId="77777777" w:rsidR="00A42173" w:rsidRPr="0001388C"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 xml:space="preserve">Judul Gambar </w:t>
      </w:r>
      <w:proofErr w:type="gramStart"/>
      <w:r w:rsidRPr="0001388C">
        <w:rPr>
          <w:rFonts w:ascii="Times New Roman" w:eastAsia="Arial" w:hAnsi="Times New Roman" w:cs="Times New Roman"/>
          <w:color w:val="000000"/>
        </w:rPr>
        <w:t>( Bahasa</w:t>
      </w:r>
      <w:proofErr w:type="gramEnd"/>
      <w:r w:rsidRPr="0001388C">
        <w:rPr>
          <w:rFonts w:ascii="Times New Roman" w:eastAsia="Arial" w:hAnsi="Times New Roman" w:cs="Times New Roman"/>
          <w:color w:val="000000"/>
        </w:rPr>
        <w:t xml:space="preserve"> Indonesia)</w:t>
      </w:r>
    </w:p>
    <w:p w14:paraId="7E1C52FC" w14:textId="77777777" w:rsidR="00A42173" w:rsidRPr="0001388C"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i/>
          <w:color w:val="000000"/>
        </w:rPr>
        <w:t>Figure (Bahasa Inggris)</w:t>
      </w:r>
    </w:p>
    <w:p w14:paraId="1FA888BB" w14:textId="77777777" w:rsidR="00A42173" w:rsidRPr="0001388C" w:rsidRDefault="00000000">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sidRPr="0001388C">
        <w:rPr>
          <w:rFonts w:ascii="Times New Roman" w:eastAsia="Times New Roman" w:hAnsi="Times New Roman" w:cs="Times New Roman"/>
          <w:color w:val="000000"/>
          <w:sz w:val="24"/>
          <w:szCs w:val="24"/>
        </w:rPr>
        <w:t> </w:t>
      </w:r>
    </w:p>
    <w:p w14:paraId="1F923917"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p>
    <w:p w14:paraId="47A4E1F3"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p>
    <w:p w14:paraId="1B7D02C4" w14:textId="77777777" w:rsidR="00A42173" w:rsidRPr="0001388C" w:rsidRDefault="00000000">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r w:rsidRPr="0001388C">
        <w:rPr>
          <w:rFonts w:ascii="Times New Roman" w:eastAsia="Arial" w:hAnsi="Times New Roman" w:cs="Times New Roman"/>
          <w:b/>
          <w:color w:val="111111"/>
        </w:rPr>
        <w:t>KESIMPULAN DAN SARAN</w:t>
      </w:r>
    </w:p>
    <w:p w14:paraId="25DFEABA"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Times New Roman" w:hAnsi="Times New Roman" w:cs="Times New Roman"/>
          <w:color w:val="000000"/>
          <w:sz w:val="24"/>
          <w:szCs w:val="24"/>
        </w:rPr>
      </w:pPr>
    </w:p>
    <w:p w14:paraId="1A3CAD07"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color w:val="111111"/>
        </w:rPr>
        <w:t xml:space="preserve">Berisi hasil terpenting dari penelitian yang sesuai dengan tujuan utama penelitian dengan mengolaborasi hasil-hasil penelitian yang signifikan dan implikasi hasil penelitian yang disajikan dalam bentuk </w:t>
      </w:r>
      <w:proofErr w:type="gramStart"/>
      <w:r w:rsidRPr="0001388C">
        <w:rPr>
          <w:rFonts w:ascii="Times New Roman" w:eastAsia="Arial" w:hAnsi="Times New Roman" w:cs="Times New Roman"/>
          <w:color w:val="111111"/>
        </w:rPr>
        <w:t>paragraf;</w:t>
      </w:r>
      <w:proofErr w:type="gramEnd"/>
      <w:r w:rsidRPr="0001388C">
        <w:rPr>
          <w:rFonts w:ascii="Times New Roman" w:eastAsia="Arial" w:hAnsi="Times New Roman" w:cs="Times New Roman"/>
          <w:color w:val="111111"/>
        </w:rPr>
        <w:t> </w:t>
      </w:r>
    </w:p>
    <w:p w14:paraId="24C695A6"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p>
    <w:p w14:paraId="7167CC4E" w14:textId="77777777" w:rsidR="00A42173" w:rsidRPr="0001388C" w:rsidRDefault="00000000">
      <w:pPr>
        <w:pBdr>
          <w:top w:val="nil"/>
          <w:left w:val="nil"/>
          <w:bottom w:val="nil"/>
          <w:right w:val="nil"/>
          <w:between w:val="nil"/>
        </w:pBdr>
        <w:shd w:val="clear" w:color="auto" w:fill="FFFFFF"/>
        <w:spacing w:after="0" w:line="240" w:lineRule="auto"/>
        <w:ind w:hanging="284"/>
        <w:jc w:val="center"/>
        <w:rPr>
          <w:rFonts w:ascii="Times New Roman" w:eastAsia="Arial" w:hAnsi="Times New Roman" w:cs="Times New Roman"/>
          <w:b/>
          <w:color w:val="111111"/>
        </w:rPr>
      </w:pPr>
      <w:r w:rsidRPr="0001388C">
        <w:rPr>
          <w:rFonts w:ascii="Times New Roman" w:eastAsia="Arial" w:hAnsi="Times New Roman" w:cs="Times New Roman"/>
          <w:b/>
          <w:color w:val="111111"/>
        </w:rPr>
        <w:t>UCAPAN TERIMA KASIH (PILIHAN)</w:t>
      </w:r>
    </w:p>
    <w:p w14:paraId="3615C5B8" w14:textId="77777777" w:rsidR="00A42173" w:rsidRPr="0001388C" w:rsidRDefault="00A42173">
      <w:pPr>
        <w:pBdr>
          <w:top w:val="nil"/>
          <w:left w:val="nil"/>
          <w:bottom w:val="nil"/>
          <w:right w:val="nil"/>
          <w:between w:val="nil"/>
        </w:pBdr>
        <w:shd w:val="clear" w:color="auto" w:fill="FFFFFF"/>
        <w:spacing w:after="0" w:line="240" w:lineRule="auto"/>
        <w:ind w:hanging="284"/>
        <w:jc w:val="center"/>
        <w:rPr>
          <w:rFonts w:ascii="Times New Roman" w:eastAsia="Times New Roman" w:hAnsi="Times New Roman" w:cs="Times New Roman"/>
          <w:color w:val="000000"/>
          <w:sz w:val="24"/>
          <w:szCs w:val="24"/>
        </w:rPr>
      </w:pPr>
    </w:p>
    <w:p w14:paraId="7C4F0792" w14:textId="77777777" w:rsidR="00A42173" w:rsidRPr="0001388C" w:rsidRDefault="0000000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color w:val="111111"/>
        </w:rPr>
        <w:t>Disampaikan kepada Lembaga maupun perorangan yang telah membantu secara signifikan kelancaran penelitian, pendanaan maupun penulisan naskah.</w:t>
      </w:r>
    </w:p>
    <w:p w14:paraId="7EE2632C" w14:textId="77777777" w:rsidR="00A42173" w:rsidRPr="0001388C" w:rsidRDefault="00A42173">
      <w:pPr>
        <w:pBdr>
          <w:top w:val="nil"/>
          <w:left w:val="nil"/>
          <w:bottom w:val="nil"/>
          <w:right w:val="nil"/>
          <w:between w:val="nil"/>
        </w:pBdr>
        <w:spacing w:after="0" w:line="240" w:lineRule="auto"/>
        <w:ind w:hanging="284"/>
        <w:jc w:val="center"/>
        <w:rPr>
          <w:rFonts w:ascii="Times New Roman" w:eastAsia="Arial" w:hAnsi="Times New Roman" w:cs="Times New Roman"/>
          <w:b/>
          <w:color w:val="000000"/>
        </w:rPr>
      </w:pPr>
    </w:p>
    <w:p w14:paraId="4E0387FE" w14:textId="77777777" w:rsidR="00A42173" w:rsidRPr="0001388C" w:rsidRDefault="00A42173">
      <w:pPr>
        <w:pBdr>
          <w:top w:val="nil"/>
          <w:left w:val="nil"/>
          <w:bottom w:val="nil"/>
          <w:right w:val="nil"/>
          <w:between w:val="nil"/>
        </w:pBdr>
        <w:spacing w:after="0" w:line="240" w:lineRule="auto"/>
        <w:ind w:hanging="284"/>
        <w:jc w:val="center"/>
        <w:rPr>
          <w:rFonts w:ascii="Times New Roman" w:eastAsia="Arial" w:hAnsi="Times New Roman" w:cs="Times New Roman"/>
          <w:b/>
          <w:color w:val="000000"/>
        </w:rPr>
      </w:pPr>
    </w:p>
    <w:p w14:paraId="78850299" w14:textId="77777777" w:rsidR="00A42173" w:rsidRPr="0001388C" w:rsidRDefault="00000000">
      <w:pPr>
        <w:pBdr>
          <w:top w:val="nil"/>
          <w:left w:val="nil"/>
          <w:bottom w:val="nil"/>
          <w:right w:val="nil"/>
          <w:between w:val="nil"/>
        </w:pBdr>
        <w:spacing w:after="0" w:line="240" w:lineRule="auto"/>
        <w:ind w:hanging="284"/>
        <w:jc w:val="center"/>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lastRenderedPageBreak/>
        <w:t>DAFTAR PUSTAKA</w:t>
      </w:r>
    </w:p>
    <w:p w14:paraId="21C193EE" w14:textId="77777777" w:rsidR="00A42173" w:rsidRPr="0001388C" w:rsidRDefault="00A42173">
      <w:pPr>
        <w:rPr>
          <w:rFonts w:ascii="Times New Roman" w:hAnsi="Times New Roman" w:cs="Times New Roman"/>
        </w:rPr>
      </w:pPr>
    </w:p>
    <w:p w14:paraId="1A54DE1D" w14:textId="33E486B2" w:rsidR="00A42173" w:rsidRPr="0001388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1388C">
        <w:rPr>
          <w:rFonts w:ascii="Times New Roman" w:eastAsia="Arial" w:hAnsi="Times New Roman" w:cs="Times New Roman"/>
          <w:color w:val="000000"/>
        </w:rPr>
        <w:t xml:space="preserve">Semua kutipan yang disebutkan dalam naskah tulisan harus dicantumkan dalam bagian referensi. Naskah tulisan menggunakan sumber-sumber akademis terbaru </w:t>
      </w:r>
      <w:r w:rsidRPr="0001388C">
        <w:rPr>
          <w:rFonts w:ascii="Times New Roman" w:eastAsia="Arial" w:hAnsi="Times New Roman" w:cs="Times New Roman"/>
          <w:b/>
          <w:color w:val="000000"/>
        </w:rPr>
        <w:t>(70% sumber yang dipakai sebaiknya berasal dari artikel jurnal dalam 5 tahun terakhir)</w:t>
      </w:r>
      <w:r w:rsidRPr="0001388C">
        <w:rPr>
          <w:rFonts w:ascii="Times New Roman" w:eastAsia="Arial" w:hAnsi="Times New Roman" w:cs="Times New Roman"/>
          <w:color w:val="000000"/>
        </w:rPr>
        <w:t>. Sementara itu, 30% dari referensi bisa berasal dari sumber lain, seperti tesis, Buku, laporan penelitian, berita, atau publikasi lain yang masih relevan. penulis juga diwajibakn untuk mensitasi minimal 3 artikel dari Disarankan Menggunakan Aplikasi Mendeley denga</w:t>
      </w:r>
      <w:r w:rsidR="0001388C">
        <w:rPr>
          <w:rFonts w:ascii="Times New Roman" w:eastAsia="Arial" w:hAnsi="Times New Roman" w:cs="Times New Roman"/>
          <w:color w:val="000000"/>
        </w:rPr>
        <w:t>n</w:t>
      </w:r>
      <w:r w:rsidRPr="0001388C">
        <w:rPr>
          <w:rFonts w:ascii="Times New Roman" w:eastAsia="Arial" w:hAnsi="Times New Roman" w:cs="Times New Roman"/>
          <w:color w:val="000000"/>
        </w:rPr>
        <w:t xml:space="preserve"> Format APA Style) </w:t>
      </w:r>
    </w:p>
    <w:p w14:paraId="44D9D168" w14:textId="77777777" w:rsidR="00A42173" w:rsidRPr="0001388C" w:rsidRDefault="00A42173">
      <w:pPr>
        <w:rPr>
          <w:rFonts w:ascii="Times New Roman" w:hAnsi="Times New Roman" w:cs="Times New Roman"/>
        </w:rPr>
      </w:pPr>
    </w:p>
    <w:p w14:paraId="73435892" w14:textId="77777777" w:rsidR="00A42173" w:rsidRPr="0001388C" w:rsidRDefault="00000000">
      <w:pPr>
        <w:pBdr>
          <w:top w:val="nil"/>
          <w:left w:val="nil"/>
          <w:bottom w:val="nil"/>
          <w:right w:val="nil"/>
          <w:between w:val="nil"/>
        </w:pBdr>
        <w:spacing w:after="0" w:line="240" w:lineRule="auto"/>
        <w:ind w:left="284" w:hanging="567"/>
        <w:jc w:val="both"/>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Buku</w:t>
      </w:r>
    </w:p>
    <w:p w14:paraId="79A9D86A" w14:textId="40E21E87" w:rsidR="00A42173" w:rsidRPr="0001388C" w:rsidRDefault="007B4C2D">
      <w:pPr>
        <w:pBdr>
          <w:top w:val="nil"/>
          <w:left w:val="nil"/>
          <w:bottom w:val="nil"/>
          <w:right w:val="nil"/>
          <w:between w:val="nil"/>
        </w:pBdr>
        <w:spacing w:after="0" w:line="240" w:lineRule="auto"/>
        <w:ind w:left="284" w:hanging="567"/>
        <w:jc w:val="both"/>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[1] </w:t>
      </w:r>
      <w:r w:rsidR="00000000" w:rsidRPr="0001388C">
        <w:rPr>
          <w:rFonts w:ascii="Times New Roman" w:eastAsia="Arial" w:hAnsi="Times New Roman" w:cs="Times New Roman"/>
          <w:color w:val="000000"/>
        </w:rPr>
        <w:t xml:space="preserve">Tirtosudarmo, R. (2015). </w:t>
      </w:r>
      <w:r w:rsidR="00000000" w:rsidRPr="0001388C">
        <w:rPr>
          <w:rFonts w:ascii="Times New Roman" w:eastAsia="Arial" w:hAnsi="Times New Roman" w:cs="Times New Roman"/>
          <w:iCs/>
          <w:color w:val="000000"/>
        </w:rPr>
        <w:t>On the Politics of Migration: Indonesia and Beyond</w:t>
      </w:r>
      <w:r w:rsidR="00000000" w:rsidRPr="0001388C">
        <w:rPr>
          <w:rFonts w:ascii="Times New Roman" w:eastAsia="Arial" w:hAnsi="Times New Roman" w:cs="Times New Roman"/>
          <w:color w:val="000000"/>
        </w:rPr>
        <w:t>. Jakarta: LIPI Press.</w:t>
      </w:r>
    </w:p>
    <w:p w14:paraId="03E0529F" w14:textId="77777777" w:rsidR="00A42173" w:rsidRPr="0001388C" w:rsidRDefault="00A42173">
      <w:pPr>
        <w:rPr>
          <w:rFonts w:ascii="Times New Roman" w:hAnsi="Times New Roman" w:cs="Times New Roman"/>
        </w:rPr>
      </w:pPr>
    </w:p>
    <w:p w14:paraId="4FCE57D5" w14:textId="77777777" w:rsidR="00A42173" w:rsidRPr="0001388C" w:rsidRDefault="00000000">
      <w:pPr>
        <w:pBdr>
          <w:top w:val="nil"/>
          <w:left w:val="nil"/>
          <w:bottom w:val="nil"/>
          <w:right w:val="nil"/>
          <w:between w:val="nil"/>
        </w:pBdr>
        <w:spacing w:after="0" w:line="240" w:lineRule="auto"/>
        <w:ind w:left="284" w:hanging="567"/>
        <w:jc w:val="both"/>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Bagian dari Buku</w:t>
      </w:r>
    </w:p>
    <w:p w14:paraId="3A0C5774" w14:textId="729E8E53" w:rsidR="00A42173" w:rsidRPr="0001388C" w:rsidRDefault="007B4C2D" w:rsidP="007B4C2D">
      <w:pPr>
        <w:pBdr>
          <w:top w:val="nil"/>
          <w:left w:val="nil"/>
          <w:bottom w:val="nil"/>
          <w:right w:val="nil"/>
          <w:between w:val="nil"/>
        </w:pBdr>
        <w:spacing w:after="0" w:line="240" w:lineRule="auto"/>
        <w:ind w:left="42" w:right="141" w:hanging="325"/>
        <w:jc w:val="both"/>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[2] </w:t>
      </w:r>
      <w:r w:rsidR="00000000" w:rsidRPr="0001388C">
        <w:rPr>
          <w:rFonts w:ascii="Times New Roman" w:eastAsia="Arial" w:hAnsi="Times New Roman" w:cs="Times New Roman"/>
          <w:color w:val="000000"/>
        </w:rPr>
        <w:t xml:space="preserve">Adhuri, D.A. (2009). Social identity and access to natural resources: Ethnicity and regionalism from a maritime perspective. Dalam M. Sakai, G. Banks, &amp; J.H. Walker (Eds.), </w:t>
      </w:r>
      <w:r w:rsidR="00000000" w:rsidRPr="0001388C">
        <w:rPr>
          <w:rFonts w:ascii="Times New Roman" w:eastAsia="Arial" w:hAnsi="Times New Roman" w:cs="Times New Roman"/>
          <w:iCs/>
          <w:color w:val="000000"/>
        </w:rPr>
        <w:t>The Politics of the Periphery in Indonesia: Social and Geographical Perspectives</w:t>
      </w:r>
      <w:r w:rsidR="00000000" w:rsidRPr="0001388C">
        <w:rPr>
          <w:rFonts w:ascii="Times New Roman" w:eastAsia="Arial" w:hAnsi="Times New Roman" w:cs="Times New Roman"/>
          <w:i/>
          <w:color w:val="000000"/>
        </w:rPr>
        <w:t xml:space="preserve"> </w:t>
      </w:r>
      <w:r w:rsidR="00000000" w:rsidRPr="0001388C">
        <w:rPr>
          <w:rFonts w:ascii="Times New Roman" w:eastAsia="Arial" w:hAnsi="Times New Roman" w:cs="Times New Roman"/>
          <w:color w:val="000000"/>
        </w:rPr>
        <w:t>(hlm. 134-152)</w:t>
      </w:r>
      <w:r w:rsidR="00000000" w:rsidRPr="0001388C">
        <w:rPr>
          <w:rFonts w:ascii="Times New Roman" w:eastAsia="Arial" w:hAnsi="Times New Roman" w:cs="Times New Roman"/>
          <w:i/>
          <w:color w:val="000000"/>
        </w:rPr>
        <w:t xml:space="preserve">. </w:t>
      </w:r>
      <w:r w:rsidR="00000000" w:rsidRPr="0001388C">
        <w:rPr>
          <w:rFonts w:ascii="Times New Roman" w:eastAsia="Arial" w:hAnsi="Times New Roman" w:cs="Times New Roman"/>
          <w:color w:val="000000"/>
        </w:rPr>
        <w:t>Singapura: NUS Press.</w:t>
      </w:r>
    </w:p>
    <w:p w14:paraId="0683C527" w14:textId="451D075F" w:rsidR="00A42173" w:rsidRPr="0001388C" w:rsidRDefault="007B4C2D" w:rsidP="007B4C2D">
      <w:pPr>
        <w:pBdr>
          <w:top w:val="nil"/>
          <w:left w:val="nil"/>
          <w:bottom w:val="nil"/>
          <w:right w:val="nil"/>
          <w:between w:val="nil"/>
        </w:pBdr>
        <w:spacing w:after="0" w:line="240" w:lineRule="auto"/>
        <w:ind w:left="28" w:right="141" w:hanging="311"/>
        <w:jc w:val="both"/>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[3] </w:t>
      </w:r>
      <w:r w:rsidR="00000000" w:rsidRPr="0001388C">
        <w:rPr>
          <w:rFonts w:ascii="Times New Roman" w:eastAsia="Arial" w:hAnsi="Times New Roman" w:cs="Times New Roman"/>
          <w:color w:val="000000"/>
        </w:rPr>
        <w:t xml:space="preserve">Thung, J.L. (2017). Agama dan identitas orang Tionghoa di Indonesia. Dalam R. Madinier (Ed), </w:t>
      </w:r>
      <w:r w:rsidR="00000000" w:rsidRPr="0001388C">
        <w:rPr>
          <w:rFonts w:ascii="Times New Roman" w:eastAsia="Arial" w:hAnsi="Times New Roman" w:cs="Times New Roman"/>
          <w:iCs/>
          <w:color w:val="000000"/>
        </w:rPr>
        <w:t>Revolusi Tak Kunjung Selesai: Potret Indonesia Masa Kini</w:t>
      </w:r>
      <w:r w:rsidR="00000000" w:rsidRPr="0001388C">
        <w:rPr>
          <w:rFonts w:ascii="Times New Roman" w:eastAsia="Arial" w:hAnsi="Times New Roman" w:cs="Times New Roman"/>
          <w:i/>
          <w:color w:val="000000"/>
        </w:rPr>
        <w:t xml:space="preserve"> </w:t>
      </w:r>
      <w:r w:rsidR="00000000" w:rsidRPr="0001388C">
        <w:rPr>
          <w:rFonts w:ascii="Times New Roman" w:eastAsia="Arial" w:hAnsi="Times New Roman" w:cs="Times New Roman"/>
          <w:color w:val="000000"/>
        </w:rPr>
        <w:t>(hlm. 347-365). Jakarta: KPG &amp; LÍrasec.</w:t>
      </w:r>
    </w:p>
    <w:p w14:paraId="082F0BA4" w14:textId="77777777" w:rsidR="00A42173" w:rsidRPr="0001388C" w:rsidRDefault="00A42173">
      <w:pPr>
        <w:rPr>
          <w:rFonts w:ascii="Times New Roman" w:hAnsi="Times New Roman" w:cs="Times New Roman"/>
        </w:rPr>
      </w:pPr>
    </w:p>
    <w:p w14:paraId="0FDE34F9" w14:textId="77777777" w:rsidR="00A42173" w:rsidRPr="0001388C" w:rsidRDefault="00000000">
      <w:pPr>
        <w:pBdr>
          <w:top w:val="nil"/>
          <w:left w:val="nil"/>
          <w:bottom w:val="nil"/>
          <w:right w:val="nil"/>
          <w:between w:val="nil"/>
        </w:pBdr>
        <w:spacing w:after="0" w:line="240" w:lineRule="auto"/>
        <w:ind w:left="284" w:hanging="567"/>
        <w:jc w:val="both"/>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Artikel Jurnal</w:t>
      </w:r>
    </w:p>
    <w:p w14:paraId="5AA2F63E" w14:textId="3DFD8685" w:rsidR="00A42173" w:rsidRPr="0001388C" w:rsidRDefault="007B4C2D" w:rsidP="007B4C2D">
      <w:pPr>
        <w:pBdr>
          <w:top w:val="nil"/>
          <w:left w:val="nil"/>
          <w:bottom w:val="nil"/>
          <w:right w:val="nil"/>
          <w:between w:val="nil"/>
        </w:pBdr>
        <w:spacing w:after="0" w:line="240" w:lineRule="auto"/>
        <w:ind w:left="84" w:hanging="367"/>
        <w:jc w:val="both"/>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[4] </w:t>
      </w:r>
      <w:r w:rsidR="00000000" w:rsidRPr="0001388C">
        <w:rPr>
          <w:rFonts w:ascii="Times New Roman" w:eastAsia="Arial" w:hAnsi="Times New Roman" w:cs="Times New Roman"/>
          <w:color w:val="000000"/>
        </w:rPr>
        <w:t xml:space="preserve">Santoso, W.M. (2010). Identitas, politik tubuh perempuan dan media televisi. </w:t>
      </w:r>
      <w:r w:rsidR="00000000" w:rsidRPr="0001388C">
        <w:rPr>
          <w:rFonts w:ascii="Times New Roman" w:eastAsia="Arial" w:hAnsi="Times New Roman" w:cs="Times New Roman"/>
          <w:iCs/>
          <w:color w:val="000000"/>
        </w:rPr>
        <w:t>Jurnal Kependudukan Indonesia, 5</w:t>
      </w:r>
      <w:r w:rsidR="00000000" w:rsidRPr="0001388C">
        <w:rPr>
          <w:rFonts w:ascii="Times New Roman" w:eastAsia="Arial" w:hAnsi="Times New Roman" w:cs="Times New Roman"/>
          <w:color w:val="000000"/>
        </w:rPr>
        <w:t>(1), 75-90.</w:t>
      </w:r>
    </w:p>
    <w:p w14:paraId="38CD94CC" w14:textId="77777777" w:rsidR="00A42173" w:rsidRPr="0001388C" w:rsidRDefault="00A42173">
      <w:pPr>
        <w:rPr>
          <w:rFonts w:ascii="Times New Roman" w:hAnsi="Times New Roman" w:cs="Times New Roman"/>
        </w:rPr>
      </w:pPr>
    </w:p>
    <w:p w14:paraId="41D21BA5" w14:textId="77777777" w:rsidR="00A42173" w:rsidRPr="0001388C" w:rsidRDefault="00000000">
      <w:pPr>
        <w:pBdr>
          <w:top w:val="nil"/>
          <w:left w:val="nil"/>
          <w:bottom w:val="nil"/>
          <w:right w:val="nil"/>
          <w:between w:val="nil"/>
        </w:pBdr>
        <w:spacing w:after="0" w:line="240" w:lineRule="auto"/>
        <w:ind w:left="284" w:hanging="567"/>
        <w:jc w:val="both"/>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Artikel Jurnal dengan DOI</w:t>
      </w:r>
    </w:p>
    <w:p w14:paraId="347B51FF" w14:textId="24B0DF98" w:rsidR="00A42173" w:rsidRPr="0001388C" w:rsidRDefault="007B4C2D" w:rsidP="007B4C2D">
      <w:pPr>
        <w:pBdr>
          <w:top w:val="nil"/>
          <w:left w:val="nil"/>
          <w:bottom w:val="nil"/>
          <w:right w:val="nil"/>
          <w:between w:val="nil"/>
        </w:pBdr>
        <w:spacing w:after="0" w:line="240" w:lineRule="auto"/>
        <w:ind w:left="70" w:right="181" w:hanging="353"/>
        <w:jc w:val="both"/>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[5] </w:t>
      </w:r>
      <w:r w:rsidR="00000000" w:rsidRPr="0001388C">
        <w:rPr>
          <w:rFonts w:ascii="Times New Roman" w:eastAsia="Arial" w:hAnsi="Times New Roman" w:cs="Times New Roman"/>
          <w:color w:val="000000"/>
        </w:rPr>
        <w:t xml:space="preserve">Burhani, A.N. (2014). Treating minorities with fatwas: A study of the Ahmadiyya community in Indonesia. </w:t>
      </w:r>
      <w:r w:rsidR="00000000" w:rsidRPr="0001388C">
        <w:rPr>
          <w:rFonts w:ascii="Times New Roman" w:eastAsia="Arial" w:hAnsi="Times New Roman" w:cs="Times New Roman"/>
          <w:iCs/>
          <w:color w:val="000000"/>
        </w:rPr>
        <w:t>Contemporary Islam, 8(3),</w:t>
      </w:r>
      <w:r w:rsidR="00000000" w:rsidRPr="0001388C">
        <w:rPr>
          <w:rFonts w:ascii="Times New Roman" w:eastAsia="Arial" w:hAnsi="Times New Roman" w:cs="Times New Roman"/>
          <w:color w:val="000000"/>
        </w:rPr>
        <w:t xml:space="preserve"> 285-301.</w:t>
      </w:r>
      <w:r w:rsidR="00000000" w:rsidRPr="0001388C">
        <w:rPr>
          <w:rFonts w:ascii="Times New Roman" w:eastAsia="Arial" w:hAnsi="Times New Roman" w:cs="Times New Roman"/>
          <w:i/>
          <w:color w:val="000000"/>
        </w:rPr>
        <w:t xml:space="preserve"> </w:t>
      </w:r>
      <w:r w:rsidR="00000000" w:rsidRPr="0001388C">
        <w:rPr>
          <w:rFonts w:ascii="Times New Roman" w:eastAsia="Arial" w:hAnsi="Times New Roman" w:cs="Times New Roman"/>
          <w:color w:val="000000"/>
        </w:rPr>
        <w:t xml:space="preserve">doi: </w:t>
      </w:r>
      <w:r w:rsidR="00000000" w:rsidRPr="0001388C">
        <w:rPr>
          <w:rFonts w:ascii="Times New Roman" w:eastAsia="Arial" w:hAnsi="Times New Roman" w:cs="Times New Roman"/>
          <w:color w:val="000000"/>
          <w:shd w:val="clear" w:color="auto" w:fill="FCFCFC"/>
        </w:rPr>
        <w:t>10.1007/s11562-013-0278-3.</w:t>
      </w:r>
    </w:p>
    <w:p w14:paraId="7A05814B" w14:textId="047FCF9A" w:rsidR="00A42173" w:rsidRPr="0001388C" w:rsidRDefault="007B4C2D" w:rsidP="007B4C2D">
      <w:pPr>
        <w:pBdr>
          <w:top w:val="nil"/>
          <w:left w:val="nil"/>
          <w:bottom w:val="nil"/>
          <w:right w:val="nil"/>
          <w:between w:val="nil"/>
        </w:pBdr>
        <w:spacing w:after="0" w:line="240" w:lineRule="auto"/>
        <w:ind w:left="84" w:right="181" w:hanging="367"/>
        <w:jc w:val="both"/>
        <w:rPr>
          <w:rFonts w:ascii="Times New Roman" w:eastAsia="Times New Roman" w:hAnsi="Times New Roman" w:cs="Times New Roman"/>
          <w:color w:val="000000"/>
          <w:sz w:val="24"/>
          <w:szCs w:val="24"/>
        </w:rPr>
      </w:pPr>
      <w:r>
        <w:rPr>
          <w:rFonts w:ascii="Times New Roman" w:eastAsia="Arial" w:hAnsi="Times New Roman" w:cs="Times New Roman"/>
          <w:color w:val="000000"/>
          <w:shd w:val="clear" w:color="auto" w:fill="FCFCFC"/>
        </w:rPr>
        <w:t xml:space="preserve">[6] </w:t>
      </w:r>
      <w:r w:rsidR="00000000" w:rsidRPr="0001388C">
        <w:rPr>
          <w:rFonts w:ascii="Times New Roman" w:eastAsia="Arial" w:hAnsi="Times New Roman" w:cs="Times New Roman"/>
          <w:color w:val="000000"/>
          <w:shd w:val="clear" w:color="auto" w:fill="FCFCFC"/>
        </w:rPr>
        <w:t xml:space="preserve">Humaedi, M.A. (2013). Budaya Hibrida Masyarakat Cirebon. </w:t>
      </w:r>
      <w:r w:rsidR="00000000" w:rsidRPr="0001388C">
        <w:rPr>
          <w:rFonts w:ascii="Times New Roman" w:eastAsia="Arial" w:hAnsi="Times New Roman" w:cs="Times New Roman"/>
          <w:iCs/>
          <w:color w:val="000000"/>
          <w:shd w:val="clear" w:color="auto" w:fill="FCFCFC"/>
        </w:rPr>
        <w:t>Humaniora, 25</w:t>
      </w:r>
      <w:r w:rsidR="00000000" w:rsidRPr="0001388C">
        <w:rPr>
          <w:rFonts w:ascii="Times New Roman" w:eastAsia="Arial" w:hAnsi="Times New Roman" w:cs="Times New Roman"/>
          <w:i/>
          <w:color w:val="000000"/>
          <w:shd w:val="clear" w:color="auto" w:fill="FCFCFC"/>
        </w:rPr>
        <w:t xml:space="preserve"> </w:t>
      </w:r>
      <w:r w:rsidR="00000000" w:rsidRPr="0001388C">
        <w:rPr>
          <w:rFonts w:ascii="Times New Roman" w:eastAsia="Arial" w:hAnsi="Times New Roman" w:cs="Times New Roman"/>
          <w:color w:val="000000"/>
          <w:shd w:val="clear" w:color="auto" w:fill="FCFCFC"/>
        </w:rPr>
        <w:t xml:space="preserve">(3), 281-295. doi: </w:t>
      </w:r>
      <w:hyperlink r:id="rId7">
        <w:r w:rsidR="00000000" w:rsidRPr="0001388C">
          <w:rPr>
            <w:rFonts w:ascii="Times New Roman" w:eastAsia="Arial" w:hAnsi="Times New Roman" w:cs="Times New Roman"/>
            <w:color w:val="000000"/>
            <w:highlight w:val="white"/>
            <w:u w:val="single"/>
          </w:rPr>
          <w:t>10.22146/</w:t>
        </w:r>
        <w:proofErr w:type="gramStart"/>
        <w:r w:rsidR="00000000" w:rsidRPr="0001388C">
          <w:rPr>
            <w:rFonts w:ascii="Times New Roman" w:eastAsia="Arial" w:hAnsi="Times New Roman" w:cs="Times New Roman"/>
            <w:color w:val="000000"/>
            <w:highlight w:val="white"/>
            <w:u w:val="single"/>
          </w:rPr>
          <w:t>jh.v</w:t>
        </w:r>
        <w:proofErr w:type="gramEnd"/>
        <w:r w:rsidR="00000000" w:rsidRPr="0001388C">
          <w:rPr>
            <w:rFonts w:ascii="Times New Roman" w:eastAsia="Arial" w:hAnsi="Times New Roman" w:cs="Times New Roman"/>
            <w:color w:val="000000"/>
            <w:highlight w:val="white"/>
            <w:u w:val="single"/>
          </w:rPr>
          <w:t>25i3.3540</w:t>
        </w:r>
      </w:hyperlink>
      <w:r w:rsidR="00000000" w:rsidRPr="0001388C">
        <w:rPr>
          <w:rFonts w:ascii="Times New Roman" w:eastAsia="Arial" w:hAnsi="Times New Roman" w:cs="Times New Roman"/>
          <w:color w:val="000000"/>
          <w:highlight w:val="white"/>
        </w:rPr>
        <w:t>.</w:t>
      </w:r>
    </w:p>
    <w:p w14:paraId="403E1C66" w14:textId="77777777" w:rsidR="00A42173" w:rsidRPr="0001388C" w:rsidRDefault="00A42173">
      <w:pPr>
        <w:pBdr>
          <w:top w:val="nil"/>
          <w:left w:val="nil"/>
          <w:bottom w:val="nil"/>
          <w:right w:val="nil"/>
          <w:between w:val="nil"/>
        </w:pBdr>
        <w:spacing w:after="0" w:line="240" w:lineRule="auto"/>
        <w:ind w:left="284" w:right="181" w:hanging="567"/>
        <w:jc w:val="both"/>
        <w:rPr>
          <w:rFonts w:ascii="Times New Roman" w:eastAsia="Times New Roman" w:hAnsi="Times New Roman" w:cs="Times New Roman"/>
          <w:color w:val="000000"/>
          <w:sz w:val="24"/>
          <w:szCs w:val="24"/>
        </w:rPr>
      </w:pPr>
    </w:p>
    <w:p w14:paraId="29D43C2A" w14:textId="77777777" w:rsidR="00A42173" w:rsidRPr="0001388C" w:rsidRDefault="00000000">
      <w:pPr>
        <w:pBdr>
          <w:top w:val="nil"/>
          <w:left w:val="nil"/>
          <w:bottom w:val="nil"/>
          <w:right w:val="nil"/>
          <w:between w:val="nil"/>
        </w:pBdr>
        <w:spacing w:after="0" w:line="240" w:lineRule="auto"/>
        <w:ind w:left="284" w:right="181" w:hanging="567"/>
        <w:jc w:val="both"/>
        <w:rPr>
          <w:rFonts w:ascii="Times New Roman" w:eastAsia="Times New Roman" w:hAnsi="Times New Roman" w:cs="Times New Roman"/>
          <w:color w:val="000000"/>
          <w:sz w:val="24"/>
          <w:szCs w:val="24"/>
        </w:rPr>
      </w:pPr>
      <w:bookmarkStart w:id="0" w:name="_gjdgxs" w:colFirst="0" w:colLast="0"/>
      <w:bookmarkEnd w:id="0"/>
      <w:r w:rsidRPr="0001388C">
        <w:rPr>
          <w:rFonts w:ascii="Times New Roman" w:eastAsia="Arial" w:hAnsi="Times New Roman" w:cs="Times New Roman"/>
          <w:b/>
          <w:color w:val="000000"/>
        </w:rPr>
        <w:t>Artikel Jurnal dari Internet</w:t>
      </w:r>
    </w:p>
    <w:p w14:paraId="4E14D932" w14:textId="407467FE" w:rsidR="00A42173" w:rsidRPr="0001388C" w:rsidRDefault="007B4C2D" w:rsidP="007B4C2D">
      <w:pPr>
        <w:pBdr>
          <w:top w:val="nil"/>
          <w:left w:val="nil"/>
          <w:bottom w:val="nil"/>
          <w:right w:val="nil"/>
          <w:between w:val="nil"/>
        </w:pBdr>
        <w:spacing w:after="0" w:line="240" w:lineRule="auto"/>
        <w:ind w:left="42" w:right="141" w:hanging="325"/>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[7] </w:t>
      </w:r>
      <w:r w:rsidR="00000000" w:rsidRPr="0001388C">
        <w:rPr>
          <w:rFonts w:ascii="Times New Roman" w:eastAsia="Arial" w:hAnsi="Times New Roman" w:cs="Times New Roman"/>
          <w:color w:val="000000"/>
        </w:rPr>
        <w:t xml:space="preserve">Hadi, A. &amp; Tirtosudarmo, R. (2016). Migration, Ethnicity and Local Politics: The Case of Jakarta, Indonesia. </w:t>
      </w:r>
      <w:r w:rsidR="00000000" w:rsidRPr="0001388C">
        <w:rPr>
          <w:rFonts w:ascii="Times New Roman" w:eastAsia="Arial" w:hAnsi="Times New Roman" w:cs="Times New Roman"/>
          <w:iCs/>
          <w:color w:val="000000"/>
        </w:rPr>
        <w:t>Populasi, 24</w:t>
      </w:r>
      <w:r w:rsidR="00000000" w:rsidRPr="0001388C">
        <w:rPr>
          <w:rFonts w:ascii="Times New Roman" w:eastAsia="Arial" w:hAnsi="Times New Roman" w:cs="Times New Roman"/>
          <w:color w:val="000000"/>
        </w:rPr>
        <w:t>(2), 23-36. Diunduh dari https://jurnal.ugm.ac.id/populasi/article/view/27228/16730.</w:t>
      </w:r>
    </w:p>
    <w:p w14:paraId="10DD2703" w14:textId="77777777" w:rsidR="00A42173" w:rsidRPr="0001388C" w:rsidRDefault="00A42173">
      <w:pPr>
        <w:rPr>
          <w:rFonts w:ascii="Times New Roman" w:hAnsi="Times New Roman" w:cs="Times New Roman"/>
        </w:rPr>
      </w:pPr>
    </w:p>
    <w:p w14:paraId="0F2E5B62" w14:textId="77777777" w:rsidR="00A42173" w:rsidRPr="0001388C" w:rsidRDefault="00000000">
      <w:pPr>
        <w:pBdr>
          <w:top w:val="nil"/>
          <w:left w:val="nil"/>
          <w:bottom w:val="nil"/>
          <w:right w:val="nil"/>
          <w:between w:val="nil"/>
        </w:pBdr>
        <w:spacing w:after="0" w:line="240" w:lineRule="auto"/>
        <w:ind w:left="284" w:hanging="567"/>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Artikel Surat Kabar</w:t>
      </w:r>
    </w:p>
    <w:p w14:paraId="00748869" w14:textId="159852D9" w:rsidR="00A42173" w:rsidRPr="0001388C" w:rsidRDefault="007B4C2D">
      <w:pPr>
        <w:pBdr>
          <w:top w:val="nil"/>
          <w:left w:val="nil"/>
          <w:bottom w:val="nil"/>
          <w:right w:val="nil"/>
          <w:between w:val="nil"/>
        </w:pBdr>
        <w:spacing w:after="0" w:line="240" w:lineRule="auto"/>
        <w:ind w:left="284" w:hanging="567"/>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[8] </w:t>
      </w:r>
      <w:r w:rsidR="00000000" w:rsidRPr="0001388C">
        <w:rPr>
          <w:rFonts w:ascii="Times New Roman" w:eastAsia="Arial" w:hAnsi="Times New Roman" w:cs="Times New Roman"/>
          <w:color w:val="000000"/>
        </w:rPr>
        <w:t xml:space="preserve">Haris, S. (2017, 10 Mei). Merombak kabinet. </w:t>
      </w:r>
      <w:r w:rsidR="00000000" w:rsidRPr="0001388C">
        <w:rPr>
          <w:rFonts w:ascii="Times New Roman" w:eastAsia="Arial" w:hAnsi="Times New Roman" w:cs="Times New Roman"/>
          <w:iCs/>
          <w:color w:val="000000"/>
        </w:rPr>
        <w:t>Kompas</w:t>
      </w:r>
      <w:r w:rsidR="00000000" w:rsidRPr="0001388C">
        <w:rPr>
          <w:rFonts w:ascii="Times New Roman" w:eastAsia="Arial" w:hAnsi="Times New Roman" w:cs="Times New Roman"/>
          <w:i/>
          <w:color w:val="000000"/>
        </w:rPr>
        <w:t>,</w:t>
      </w:r>
      <w:r w:rsidR="00000000" w:rsidRPr="0001388C">
        <w:rPr>
          <w:rFonts w:ascii="Times New Roman" w:eastAsia="Arial" w:hAnsi="Times New Roman" w:cs="Times New Roman"/>
          <w:color w:val="000000"/>
        </w:rPr>
        <w:t xml:space="preserve"> hlm. 6.</w:t>
      </w:r>
    </w:p>
    <w:p w14:paraId="11A1D467" w14:textId="77777777" w:rsidR="00A42173" w:rsidRPr="0001388C" w:rsidRDefault="00A42173">
      <w:pPr>
        <w:rPr>
          <w:rFonts w:ascii="Times New Roman" w:hAnsi="Times New Roman" w:cs="Times New Roman"/>
        </w:rPr>
      </w:pPr>
    </w:p>
    <w:p w14:paraId="085E2600" w14:textId="77777777" w:rsidR="00A42173" w:rsidRPr="0001388C" w:rsidRDefault="00000000">
      <w:pPr>
        <w:pBdr>
          <w:top w:val="nil"/>
          <w:left w:val="nil"/>
          <w:bottom w:val="nil"/>
          <w:right w:val="nil"/>
          <w:between w:val="nil"/>
        </w:pBdr>
        <w:spacing w:after="0" w:line="240" w:lineRule="auto"/>
        <w:ind w:left="284" w:hanging="567"/>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Newspaper article on website</w:t>
      </w:r>
    </w:p>
    <w:p w14:paraId="1EE47DEB" w14:textId="22F7694D" w:rsidR="00A42173" w:rsidRPr="0001388C" w:rsidRDefault="007B4C2D" w:rsidP="007B4C2D">
      <w:pPr>
        <w:pBdr>
          <w:top w:val="nil"/>
          <w:left w:val="nil"/>
          <w:bottom w:val="nil"/>
          <w:right w:val="nil"/>
          <w:between w:val="nil"/>
        </w:pBdr>
        <w:spacing w:after="0" w:line="240" w:lineRule="auto"/>
        <w:ind w:left="42" w:right="141" w:hanging="325"/>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[9] </w:t>
      </w:r>
      <w:r w:rsidR="00000000" w:rsidRPr="0001388C">
        <w:rPr>
          <w:rFonts w:ascii="Times New Roman" w:eastAsia="Arial" w:hAnsi="Times New Roman" w:cs="Times New Roman"/>
          <w:color w:val="000000"/>
        </w:rPr>
        <w:t xml:space="preserve">Mulya, T. W. (2016, 18 Agustus). Defining Indonesian-ness: Power, </w:t>
      </w:r>
      <w:proofErr w:type="gramStart"/>
      <w:r w:rsidR="00000000" w:rsidRPr="0001388C">
        <w:rPr>
          <w:rFonts w:ascii="Times New Roman" w:eastAsia="Arial" w:hAnsi="Times New Roman" w:cs="Times New Roman"/>
          <w:color w:val="000000"/>
        </w:rPr>
        <w:t>nationalism</w:t>
      </w:r>
      <w:proofErr w:type="gramEnd"/>
      <w:r w:rsidR="00000000" w:rsidRPr="0001388C">
        <w:rPr>
          <w:rFonts w:ascii="Times New Roman" w:eastAsia="Arial" w:hAnsi="Times New Roman" w:cs="Times New Roman"/>
          <w:color w:val="000000"/>
        </w:rPr>
        <w:t xml:space="preserve"> and identity politics. </w:t>
      </w:r>
      <w:r w:rsidR="00000000" w:rsidRPr="007B4C2D">
        <w:rPr>
          <w:rFonts w:ascii="Times New Roman" w:eastAsia="Arial" w:hAnsi="Times New Roman" w:cs="Times New Roman"/>
          <w:iCs/>
          <w:color w:val="000000"/>
        </w:rPr>
        <w:t>The Jakarta Post</w:t>
      </w:r>
      <w:r w:rsidR="00000000" w:rsidRPr="0001388C">
        <w:rPr>
          <w:rFonts w:ascii="Times New Roman" w:eastAsia="Arial" w:hAnsi="Times New Roman" w:cs="Times New Roman"/>
          <w:color w:val="000000"/>
        </w:rPr>
        <w:t>. Diunduh dari http://www.thejakartapost.com/academia/2016/08/18/defining-indonesian-ness-power-nationalism-and-identity-politics.html</w:t>
      </w:r>
    </w:p>
    <w:p w14:paraId="3EBF6D23" w14:textId="77777777" w:rsidR="00A42173" w:rsidRDefault="00A42173">
      <w:pPr>
        <w:rPr>
          <w:rFonts w:ascii="Times New Roman" w:hAnsi="Times New Roman" w:cs="Times New Roman"/>
        </w:rPr>
      </w:pPr>
    </w:p>
    <w:p w14:paraId="03BCEB34" w14:textId="77777777" w:rsidR="0001388C" w:rsidRDefault="0001388C">
      <w:pPr>
        <w:rPr>
          <w:rFonts w:ascii="Times New Roman" w:hAnsi="Times New Roman" w:cs="Times New Roman"/>
        </w:rPr>
      </w:pPr>
    </w:p>
    <w:p w14:paraId="3BAC5E75" w14:textId="77777777" w:rsidR="0001388C" w:rsidRPr="0001388C" w:rsidRDefault="0001388C">
      <w:pPr>
        <w:rPr>
          <w:rFonts w:ascii="Times New Roman" w:hAnsi="Times New Roman" w:cs="Times New Roman"/>
        </w:rPr>
      </w:pPr>
    </w:p>
    <w:p w14:paraId="50CAA1DB" w14:textId="77777777" w:rsidR="00A42173" w:rsidRPr="0001388C" w:rsidRDefault="00000000">
      <w:pPr>
        <w:pBdr>
          <w:top w:val="nil"/>
          <w:left w:val="nil"/>
          <w:bottom w:val="nil"/>
          <w:right w:val="nil"/>
          <w:between w:val="nil"/>
        </w:pBdr>
        <w:spacing w:after="0" w:line="240" w:lineRule="auto"/>
        <w:ind w:left="284" w:hanging="567"/>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lastRenderedPageBreak/>
        <w:t>Website</w:t>
      </w:r>
    </w:p>
    <w:p w14:paraId="08B03151" w14:textId="1A54AC08" w:rsidR="00A42173" w:rsidRPr="0001388C" w:rsidRDefault="007B4C2D" w:rsidP="00F13332">
      <w:pPr>
        <w:pBdr>
          <w:top w:val="nil"/>
          <w:left w:val="nil"/>
          <w:bottom w:val="nil"/>
          <w:right w:val="nil"/>
          <w:between w:val="nil"/>
        </w:pBdr>
        <w:spacing w:after="0" w:line="240" w:lineRule="auto"/>
        <w:ind w:left="140" w:hanging="423"/>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[10] </w:t>
      </w:r>
      <w:r w:rsidR="00000000" w:rsidRPr="0001388C">
        <w:rPr>
          <w:rFonts w:ascii="Times New Roman" w:eastAsia="Arial" w:hAnsi="Times New Roman" w:cs="Times New Roman"/>
          <w:color w:val="000000"/>
        </w:rPr>
        <w:t xml:space="preserve">Akmaliah, W. (2018, 6 Januari). Menyelami kompleksitas hubungan orang tua dan </w:t>
      </w:r>
      <w:proofErr w:type="gramStart"/>
      <w:r w:rsidR="00000000" w:rsidRPr="0001388C">
        <w:rPr>
          <w:rFonts w:ascii="Times New Roman" w:eastAsia="Arial" w:hAnsi="Times New Roman" w:cs="Times New Roman"/>
          <w:color w:val="000000"/>
        </w:rPr>
        <w:t>kids</w:t>
      </w:r>
      <w:proofErr w:type="gramEnd"/>
      <w:r w:rsidR="00000000" w:rsidRPr="0001388C">
        <w:rPr>
          <w:rFonts w:ascii="Times New Roman" w:eastAsia="Arial" w:hAnsi="Times New Roman" w:cs="Times New Roman"/>
          <w:color w:val="000000"/>
        </w:rPr>
        <w:t xml:space="preserve"> zaman now. 22 Januari 2018, diunduh dari </w:t>
      </w:r>
      <w:hyperlink r:id="rId8">
        <w:r w:rsidR="00000000" w:rsidRPr="0001388C">
          <w:rPr>
            <w:rFonts w:ascii="Times New Roman" w:eastAsia="Arial" w:hAnsi="Times New Roman" w:cs="Times New Roman"/>
            <w:color w:val="000000"/>
            <w:u w:val="single"/>
          </w:rPr>
          <w:t>https://geotimes.co.id/kolom/film/</w:t>
        </w:r>
      </w:hyperlink>
      <w:r w:rsidR="00000000" w:rsidRPr="0001388C">
        <w:rPr>
          <w:rFonts w:ascii="Times New Roman" w:eastAsia="Arial" w:hAnsi="Times New Roman" w:cs="Times New Roman"/>
          <w:color w:val="000000"/>
        </w:rPr>
        <w:t xml:space="preserve"> menyelami-kompleksitas- hubungan-orangtua-dan-kids-zaman-now/.</w:t>
      </w:r>
    </w:p>
    <w:p w14:paraId="6A60B356" w14:textId="77777777" w:rsidR="00A42173" w:rsidRPr="0001388C" w:rsidRDefault="00A42173">
      <w:pPr>
        <w:rPr>
          <w:rFonts w:ascii="Times New Roman" w:hAnsi="Times New Roman" w:cs="Times New Roman"/>
        </w:rPr>
      </w:pPr>
    </w:p>
    <w:p w14:paraId="1ACCCBF4" w14:textId="77777777" w:rsidR="00A42173" w:rsidRPr="0001388C" w:rsidRDefault="00000000">
      <w:pPr>
        <w:pBdr>
          <w:top w:val="nil"/>
          <w:left w:val="nil"/>
          <w:bottom w:val="nil"/>
          <w:right w:val="nil"/>
          <w:between w:val="nil"/>
        </w:pBdr>
        <w:spacing w:after="0" w:line="240" w:lineRule="auto"/>
        <w:ind w:left="284" w:hanging="567"/>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Dokumen website</w:t>
      </w:r>
    </w:p>
    <w:p w14:paraId="3DB8FDB9" w14:textId="65812B5E" w:rsidR="00A42173" w:rsidRPr="0001388C" w:rsidRDefault="007B4C2D" w:rsidP="00F13332">
      <w:pPr>
        <w:pBdr>
          <w:top w:val="nil"/>
          <w:left w:val="nil"/>
          <w:bottom w:val="nil"/>
          <w:right w:val="nil"/>
          <w:between w:val="nil"/>
        </w:pBdr>
        <w:spacing w:after="0" w:line="240" w:lineRule="auto"/>
        <w:ind w:left="142" w:right="141" w:hanging="425"/>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[11] </w:t>
      </w:r>
      <w:r w:rsidR="00000000" w:rsidRPr="0001388C">
        <w:rPr>
          <w:rFonts w:ascii="Times New Roman" w:eastAsia="Arial" w:hAnsi="Times New Roman" w:cs="Times New Roman"/>
          <w:color w:val="000000"/>
        </w:rPr>
        <w:t xml:space="preserve">Badan Pusat Statistik. (2017). </w:t>
      </w:r>
      <w:r w:rsidR="00000000" w:rsidRPr="0001388C">
        <w:rPr>
          <w:rFonts w:ascii="Times New Roman" w:eastAsia="Arial" w:hAnsi="Times New Roman" w:cs="Times New Roman"/>
          <w:iCs/>
          <w:color w:val="000000"/>
        </w:rPr>
        <w:t>Jakarta dalam Angka 2016</w:t>
      </w:r>
      <w:r w:rsidR="00000000" w:rsidRPr="0001388C">
        <w:rPr>
          <w:rFonts w:ascii="Times New Roman" w:eastAsia="Arial" w:hAnsi="Times New Roman" w:cs="Times New Roman"/>
          <w:color w:val="000000"/>
        </w:rPr>
        <w:t xml:space="preserve">. Diunduh dari </w:t>
      </w:r>
      <w:hyperlink r:id="rId9">
        <w:r w:rsidR="00000000" w:rsidRPr="0001388C">
          <w:rPr>
            <w:rFonts w:ascii="Times New Roman" w:eastAsia="Arial" w:hAnsi="Times New Roman" w:cs="Times New Roman"/>
            <w:color w:val="000000"/>
            <w:u w:val="single"/>
          </w:rPr>
          <w:t>https://jakarta.bps.go.id/backend/pdf_publikasi/Jakarta-Dalam-Angka-2016.pdf</w:t>
        </w:r>
      </w:hyperlink>
      <w:r w:rsidR="00000000" w:rsidRPr="0001388C">
        <w:rPr>
          <w:rFonts w:ascii="Times New Roman" w:eastAsia="Arial" w:hAnsi="Times New Roman" w:cs="Times New Roman"/>
          <w:color w:val="000000"/>
        </w:rPr>
        <w:t>.</w:t>
      </w:r>
    </w:p>
    <w:p w14:paraId="7CEA70E1" w14:textId="77777777" w:rsidR="00A42173" w:rsidRPr="0001388C" w:rsidRDefault="00A42173">
      <w:pPr>
        <w:rPr>
          <w:rFonts w:ascii="Times New Roman" w:hAnsi="Times New Roman" w:cs="Times New Roman"/>
        </w:rPr>
      </w:pPr>
    </w:p>
    <w:p w14:paraId="48F95D4D" w14:textId="77777777" w:rsidR="00A42173" w:rsidRPr="0001388C" w:rsidRDefault="00000000">
      <w:pPr>
        <w:pBdr>
          <w:top w:val="nil"/>
          <w:left w:val="nil"/>
          <w:bottom w:val="nil"/>
          <w:right w:val="nil"/>
          <w:between w:val="nil"/>
        </w:pBdr>
        <w:spacing w:after="0" w:line="240" w:lineRule="auto"/>
        <w:ind w:left="284" w:hanging="567"/>
        <w:rPr>
          <w:rFonts w:ascii="Times New Roman" w:eastAsia="Times New Roman" w:hAnsi="Times New Roman" w:cs="Times New Roman"/>
          <w:color w:val="000000"/>
          <w:sz w:val="24"/>
          <w:szCs w:val="24"/>
        </w:rPr>
      </w:pPr>
      <w:r w:rsidRPr="0001388C">
        <w:rPr>
          <w:rFonts w:ascii="Times New Roman" w:eastAsia="Arial" w:hAnsi="Times New Roman" w:cs="Times New Roman"/>
          <w:b/>
          <w:color w:val="000000"/>
        </w:rPr>
        <w:t>Buku terjemahan </w:t>
      </w:r>
    </w:p>
    <w:p w14:paraId="217D2CAA" w14:textId="511C2085" w:rsidR="00A42173" w:rsidRPr="0001388C" w:rsidRDefault="007B4C2D" w:rsidP="00F13332">
      <w:pPr>
        <w:pBdr>
          <w:top w:val="nil"/>
          <w:left w:val="nil"/>
          <w:bottom w:val="nil"/>
          <w:right w:val="nil"/>
          <w:between w:val="nil"/>
        </w:pBdr>
        <w:spacing w:after="0" w:line="240" w:lineRule="auto"/>
        <w:ind w:left="126" w:hanging="409"/>
        <w:rPr>
          <w:rFonts w:ascii="Times New Roman" w:eastAsia="Times New Roman" w:hAnsi="Times New Roman" w:cs="Times New Roman"/>
          <w:color w:val="000000"/>
          <w:sz w:val="24"/>
          <w:szCs w:val="24"/>
        </w:rPr>
      </w:pPr>
      <w:r>
        <w:rPr>
          <w:rFonts w:ascii="Times New Roman" w:eastAsia="Arial" w:hAnsi="Times New Roman" w:cs="Times New Roman"/>
          <w:color w:val="000000"/>
        </w:rPr>
        <w:t xml:space="preserve">[12] </w:t>
      </w:r>
      <w:r w:rsidR="00000000" w:rsidRPr="0001388C">
        <w:rPr>
          <w:rFonts w:ascii="Times New Roman" w:eastAsia="Arial" w:hAnsi="Times New Roman" w:cs="Times New Roman"/>
          <w:color w:val="000000"/>
        </w:rPr>
        <w:t xml:space="preserve">Lewis, O. (1988). </w:t>
      </w:r>
      <w:r w:rsidR="00000000" w:rsidRPr="0001388C">
        <w:rPr>
          <w:rFonts w:ascii="Times New Roman" w:eastAsia="Arial" w:hAnsi="Times New Roman" w:cs="Times New Roman"/>
          <w:iCs/>
          <w:color w:val="000000"/>
        </w:rPr>
        <w:t>Kisah Lima Keluarga: Telaah-telaah Kasus Orang Meksiko dalam Kebudayaan Kemiskinan</w:t>
      </w:r>
      <w:r w:rsidR="00000000" w:rsidRPr="0001388C">
        <w:rPr>
          <w:rFonts w:ascii="Times New Roman" w:eastAsia="Arial" w:hAnsi="Times New Roman" w:cs="Times New Roman"/>
          <w:i/>
          <w:color w:val="000000"/>
        </w:rPr>
        <w:t xml:space="preserve">. </w:t>
      </w:r>
      <w:r w:rsidR="00000000" w:rsidRPr="0001388C">
        <w:rPr>
          <w:rFonts w:ascii="Times New Roman" w:eastAsia="Arial" w:hAnsi="Times New Roman" w:cs="Times New Roman"/>
          <w:color w:val="000000"/>
        </w:rPr>
        <w:t>(Rochmulyati Hamzah, Terjemahan). Jakarta: Yayasan Obor Indonesia.</w:t>
      </w:r>
    </w:p>
    <w:p w14:paraId="5A27397E" w14:textId="77777777" w:rsidR="00A42173" w:rsidRPr="0001388C" w:rsidRDefault="00A42173">
      <w:pPr>
        <w:rPr>
          <w:rFonts w:ascii="Times New Roman" w:hAnsi="Times New Roman" w:cs="Times New Roman"/>
        </w:rPr>
      </w:pPr>
    </w:p>
    <w:p w14:paraId="2DD57868" w14:textId="77777777" w:rsidR="00A42173" w:rsidRPr="0001388C" w:rsidRDefault="00000000" w:rsidP="00F13332">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sidRPr="0001388C">
        <w:rPr>
          <w:rFonts w:ascii="Times New Roman" w:eastAsia="Arial" w:hAnsi="Times New Roman" w:cs="Times New Roman"/>
          <w:b/>
          <w:color w:val="FF0000"/>
          <w:u w:val="single"/>
        </w:rPr>
        <w:t>Jumlah Artikel dalam Daftar Pustaka minimal 15 artikel yang terdiri dari referensi primer seperti jurnal dan prosiding. selanjutnya dapat ditambahkan dengan referensi lainnya seperti Buku, Dissertasi, tesis dll.</w:t>
      </w:r>
    </w:p>
    <w:p w14:paraId="7178FB41" w14:textId="5EB07E27" w:rsidR="00A42173" w:rsidRPr="0001388C" w:rsidRDefault="00A42173">
      <w:pPr>
        <w:rPr>
          <w:rFonts w:ascii="Times New Roman" w:hAnsi="Times New Roman" w:cs="Times New Roman"/>
        </w:rPr>
      </w:pPr>
    </w:p>
    <w:sectPr w:rsidR="00A42173" w:rsidRPr="000138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E8258" w14:textId="77777777" w:rsidR="00807D36" w:rsidRDefault="00807D36">
      <w:pPr>
        <w:spacing w:after="0" w:line="240" w:lineRule="auto"/>
      </w:pPr>
      <w:r>
        <w:separator/>
      </w:r>
    </w:p>
  </w:endnote>
  <w:endnote w:type="continuationSeparator" w:id="0">
    <w:p w14:paraId="66A90CA6" w14:textId="77777777" w:rsidR="00807D36" w:rsidRDefault="0080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4785" w14:textId="77777777" w:rsidR="00A42173"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1388C">
      <w:rPr>
        <w:noProof/>
        <w:color w:val="000000"/>
      </w:rPr>
      <w:t>2</w:t>
    </w:r>
    <w:r>
      <w:rPr>
        <w:color w:val="000000"/>
      </w:rPr>
      <w:fldChar w:fldCharType="end"/>
    </w:r>
  </w:p>
  <w:p w14:paraId="730096F9"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B7C8" w14:textId="06E80BA6" w:rsidR="00A42173"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1388C">
      <w:rPr>
        <w:noProof/>
        <w:color w:val="000000"/>
      </w:rPr>
      <w:t>3</w:t>
    </w:r>
    <w:r>
      <w:rPr>
        <w:color w:val="000000"/>
      </w:rPr>
      <w:fldChar w:fldCharType="end"/>
    </w:r>
  </w:p>
  <w:p w14:paraId="5A5635AB"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9482" w14:textId="77777777" w:rsidR="00A42173"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Verdana" w:eastAsia="Verdana" w:hAnsi="Verdana" w:cs="Verdana"/>
        <w:sz w:val="17"/>
        <w:szCs w:val="17"/>
        <w:highlight w:val="white"/>
      </w:rPr>
      <w:t>1</w:t>
    </w:r>
  </w:p>
  <w:p w14:paraId="703810F9"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09D22" w14:textId="77777777" w:rsidR="00807D36" w:rsidRDefault="00807D36">
      <w:pPr>
        <w:spacing w:after="0" w:line="240" w:lineRule="auto"/>
      </w:pPr>
      <w:r>
        <w:separator/>
      </w:r>
    </w:p>
  </w:footnote>
  <w:footnote w:type="continuationSeparator" w:id="0">
    <w:p w14:paraId="7F0B49FC" w14:textId="77777777" w:rsidR="00807D36" w:rsidRDefault="00807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7DBD" w14:textId="5F1B05A7" w:rsidR="00A42173" w:rsidRPr="0001388C" w:rsidRDefault="0001388C">
    <w:pPr>
      <w:jc w:val="center"/>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MAPEKI XXVII</w:t>
    </w:r>
    <w:r w:rsidR="00000000" w:rsidRPr="0001388C">
      <w:rPr>
        <w:rFonts w:ascii="Times New Roman" w:eastAsia="Arial" w:hAnsi="Times New Roman" w:cs="Times New Roman"/>
        <w:color w:val="000000"/>
        <w:sz w:val="20"/>
        <w:szCs w:val="20"/>
      </w:rPr>
      <w:t xml:space="preserve"> Vol. X, No X, XXXXX (XX-XX)</w:t>
    </w:r>
  </w:p>
  <w:p w14:paraId="4238AC81" w14:textId="77777777" w:rsidR="00A42173" w:rsidRPr="0001388C" w:rsidRDefault="00A42173">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2A8C" w14:textId="3A0A838F" w:rsidR="00A42173" w:rsidRPr="0001388C" w:rsidRDefault="0001388C">
    <w:pPr>
      <w:jc w:val="center"/>
      <w:rPr>
        <w:rFonts w:ascii="Times New Roman" w:eastAsia="Arial" w:hAnsi="Times New Roman" w:cs="Times New Roman"/>
        <w:i/>
      </w:rPr>
    </w:pPr>
    <w:r w:rsidRPr="0001388C">
      <w:rPr>
        <w:rFonts w:ascii="Times New Roman" w:eastAsia="Arial" w:hAnsi="Times New Roman" w:cs="Times New Roman"/>
        <w:b/>
        <w:color w:val="000000"/>
        <w:sz w:val="20"/>
        <w:szCs w:val="20"/>
      </w:rPr>
      <w:t>MAPEKI XXVII</w:t>
    </w:r>
    <w:r w:rsidR="00000000" w:rsidRPr="0001388C">
      <w:rPr>
        <w:rFonts w:ascii="Times New Roman" w:eastAsia="Arial" w:hAnsi="Times New Roman" w:cs="Times New Roman"/>
        <w:sz w:val="20"/>
        <w:szCs w:val="20"/>
      </w:rPr>
      <w:t xml:space="preserve"> Vol. X, No X, XXXXX (XX-XX)</w:t>
    </w:r>
  </w:p>
  <w:p w14:paraId="5FA52921"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9F5B" w14:textId="77777777" w:rsidR="00A42173"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BB1EAC6" wp14:editId="23889482">
              <wp:simplePos x="0" y="0"/>
              <wp:positionH relativeFrom="column">
                <wp:posOffset>-285749</wp:posOffset>
              </wp:positionH>
              <wp:positionV relativeFrom="paragraph">
                <wp:posOffset>142875</wp:posOffset>
              </wp:positionV>
              <wp:extent cx="6515100" cy="668973"/>
              <wp:effectExtent l="0" t="0" r="0" b="0"/>
              <wp:wrapNone/>
              <wp:docPr id="1" name="Rectangle 1"/>
              <wp:cNvGraphicFramePr/>
              <a:graphic xmlns:a="http://schemas.openxmlformats.org/drawingml/2006/main">
                <a:graphicData uri="http://schemas.microsoft.com/office/word/2010/wordprocessingShape">
                  <wps:wsp>
                    <wps:cNvSpPr/>
                    <wps:spPr>
                      <a:xfrm>
                        <a:off x="2198300" y="1799650"/>
                        <a:ext cx="6507000" cy="74100"/>
                      </a:xfrm>
                      <a:prstGeom prst="rect">
                        <a:avLst/>
                      </a:prstGeom>
                      <a:solidFill>
                        <a:srgbClr val="FFFFFF"/>
                      </a:solidFill>
                      <a:ln>
                        <a:noFill/>
                      </a:ln>
                    </wps:spPr>
                    <wps:txbx>
                      <w:txbxContent>
                        <w:p w14:paraId="49B60C54" w14:textId="77777777" w:rsidR="00A42173" w:rsidRPr="0001388C" w:rsidRDefault="00A42173">
                          <w:pPr>
                            <w:spacing w:after="0"/>
                            <w:textDirection w:val="btLr"/>
                            <w:rPr>
                              <w:rFonts w:ascii="Times New Roman" w:hAnsi="Times New Roman" w:cs="Times New Roman"/>
                            </w:rPr>
                          </w:pPr>
                        </w:p>
                        <w:p w14:paraId="6803C8D5" w14:textId="6D5FF714" w:rsidR="00A42173" w:rsidRPr="0001388C" w:rsidRDefault="0001388C">
                          <w:pPr>
                            <w:spacing w:after="0"/>
                            <w:textDirection w:val="btLr"/>
                            <w:rPr>
                              <w:rFonts w:ascii="Times New Roman" w:hAnsi="Times New Roman" w:cs="Times New Roman"/>
                            </w:rPr>
                          </w:pPr>
                          <w:r w:rsidRPr="0001388C">
                            <w:rPr>
                              <w:rFonts w:ascii="Times New Roman" w:eastAsia="Arial" w:hAnsi="Times New Roman" w:cs="Times New Roman"/>
                              <w:b/>
                              <w:color w:val="000000"/>
                              <w:sz w:val="20"/>
                            </w:rPr>
                            <w:t>MAPEKI XXVII</w:t>
                          </w:r>
                          <w:r w:rsidR="00000000" w:rsidRPr="0001388C">
                            <w:rPr>
                              <w:rFonts w:ascii="Times New Roman" w:eastAsia="Arial" w:hAnsi="Times New Roman" w:cs="Times New Roman"/>
                              <w:color w:val="000000"/>
                              <w:sz w:val="20"/>
                            </w:rPr>
                            <w:tab/>
                          </w:r>
                          <w:r w:rsidR="00000000" w:rsidRPr="0001388C">
                            <w:rPr>
                              <w:rFonts w:ascii="Times New Roman" w:eastAsia="Arial" w:hAnsi="Times New Roman" w:cs="Times New Roman"/>
                              <w:color w:val="000000"/>
                              <w:sz w:val="20"/>
                            </w:rPr>
                            <w:tab/>
                          </w:r>
                          <w:proofErr w:type="gramStart"/>
                          <w:r w:rsidR="00000000" w:rsidRPr="0001388C">
                            <w:rPr>
                              <w:rFonts w:ascii="Times New Roman" w:eastAsia="Arial" w:hAnsi="Times New Roman" w:cs="Times New Roman"/>
                              <w:color w:val="000000"/>
                              <w:sz w:val="20"/>
                            </w:rPr>
                            <w:tab/>
                            <w:t xml:space="preserve">  </w:t>
                          </w:r>
                          <w:r w:rsidR="00000000" w:rsidRPr="0001388C">
                            <w:rPr>
                              <w:rFonts w:ascii="Times New Roman" w:eastAsia="Arial" w:hAnsi="Times New Roman" w:cs="Times New Roman"/>
                              <w:color w:val="000000"/>
                              <w:sz w:val="20"/>
                            </w:rPr>
                            <w:tab/>
                          </w:r>
                          <w:proofErr w:type="gramEnd"/>
                          <w:r w:rsidR="00000000" w:rsidRPr="0001388C">
                            <w:rPr>
                              <w:rFonts w:ascii="Times New Roman" w:eastAsia="Arial" w:hAnsi="Times New Roman" w:cs="Times New Roman"/>
                              <w:color w:val="000000"/>
                              <w:sz w:val="20"/>
                            </w:rPr>
                            <w:tab/>
                          </w:r>
                          <w:r w:rsidRPr="0001388C">
                            <w:rPr>
                              <w:rFonts w:ascii="Times New Roman" w:eastAsia="Arial" w:hAnsi="Times New Roman" w:cs="Times New Roman"/>
                              <w:color w:val="000000"/>
                              <w:sz w:val="20"/>
                            </w:rPr>
                            <w:tab/>
                          </w:r>
                          <w:r w:rsidRPr="0001388C">
                            <w:rPr>
                              <w:rFonts w:ascii="Times New Roman" w:eastAsia="Arial" w:hAnsi="Times New Roman" w:cs="Times New Roman"/>
                              <w:color w:val="000000"/>
                              <w:sz w:val="20"/>
                            </w:rPr>
                            <w:tab/>
                          </w:r>
                          <w:r w:rsidRPr="0001388C">
                            <w:rPr>
                              <w:rFonts w:ascii="Times New Roman" w:eastAsia="Arial" w:hAnsi="Times New Roman" w:cs="Times New Roman"/>
                              <w:color w:val="000000"/>
                              <w:sz w:val="20"/>
                            </w:rPr>
                            <w:tab/>
                          </w:r>
                          <w:r w:rsidRPr="0001388C">
                            <w:rPr>
                              <w:rFonts w:ascii="Times New Roman" w:eastAsia="Arial" w:hAnsi="Times New Roman" w:cs="Times New Roman"/>
                              <w:color w:val="000000"/>
                              <w:sz w:val="20"/>
                            </w:rPr>
                            <w:tab/>
                          </w:r>
                          <w:r w:rsidR="00000000" w:rsidRPr="0001388C">
                            <w:rPr>
                              <w:rFonts w:ascii="Times New Roman" w:eastAsia="Arial" w:hAnsi="Times New Roman" w:cs="Times New Roman"/>
                              <w:color w:val="000000"/>
                              <w:sz w:val="20"/>
                            </w:rPr>
                            <w:t>E-ISSN</w:t>
                          </w:r>
                          <w:r w:rsidRPr="0001388C">
                            <w:rPr>
                              <w:rFonts w:ascii="Times New Roman" w:eastAsia="Arial" w:hAnsi="Times New Roman" w:cs="Times New Roman"/>
                              <w:bCs/>
                              <w:color w:val="000000"/>
                              <w:sz w:val="20"/>
                            </w:rPr>
                            <w:t>:</w:t>
                          </w:r>
                          <w:r w:rsidRPr="0001388C">
                            <w:rPr>
                              <w:rFonts w:ascii="Times New Roman" w:eastAsia="Arial" w:hAnsi="Times New Roman" w:cs="Times New Roman"/>
                              <w:b/>
                              <w:color w:val="000000"/>
                              <w:sz w:val="20"/>
                            </w:rPr>
                            <w:t xml:space="preserve"> </w:t>
                          </w:r>
                          <w:r w:rsidRPr="0001388C">
                            <w:rPr>
                              <w:rFonts w:ascii="Times New Roman" w:eastAsia="Arial" w:hAnsi="Times New Roman" w:cs="Times New Roman"/>
                              <w:bCs/>
                              <w:color w:val="000000"/>
                              <w:sz w:val="20"/>
                            </w:rPr>
                            <w:t>xxxx-xxxx</w:t>
                          </w:r>
                        </w:p>
                        <w:p w14:paraId="743C76CE" w14:textId="15969B00" w:rsidR="00A42173" w:rsidRPr="0001388C" w:rsidRDefault="00000000">
                          <w:pPr>
                            <w:spacing w:after="0" w:line="240" w:lineRule="auto"/>
                            <w:textDirection w:val="btLr"/>
                            <w:rPr>
                              <w:rFonts w:ascii="Times New Roman" w:hAnsi="Times New Roman" w:cs="Times New Roman"/>
                            </w:rPr>
                          </w:pPr>
                          <w:r w:rsidRPr="0001388C">
                            <w:rPr>
                              <w:rFonts w:ascii="Times New Roman" w:eastAsia="Arial" w:hAnsi="Times New Roman" w:cs="Times New Roman"/>
                              <w:color w:val="000000"/>
                              <w:sz w:val="20"/>
                            </w:rPr>
                            <w:t>DOI: </w:t>
                          </w:r>
                          <w:r w:rsidRPr="0001388C">
                            <w:rPr>
                              <w:rFonts w:ascii="Times New Roman" w:eastAsia="Arial" w:hAnsi="Times New Roman" w:cs="Times New Roman"/>
                              <w:color w:val="0563C1"/>
                              <w:sz w:val="20"/>
                              <w:highlight w:val="white"/>
                              <w:u w:val="single"/>
                            </w:rPr>
                            <w:t>XXXXXXXX</w:t>
                          </w:r>
                          <w:r w:rsidRPr="0001388C">
                            <w:rPr>
                              <w:rFonts w:ascii="Times New Roman" w:eastAsia="Arial" w:hAnsi="Times New Roman" w:cs="Times New Roman"/>
                              <w:color w:val="000000"/>
                              <w:sz w:val="20"/>
                              <w:highlight w:val="white"/>
                            </w:rPr>
                            <w:tab/>
                          </w:r>
                          <w:r w:rsidRPr="0001388C">
                            <w:rPr>
                              <w:rFonts w:ascii="Times New Roman" w:eastAsia="Arial" w:hAnsi="Times New Roman" w:cs="Times New Roman"/>
                              <w:color w:val="000000"/>
                              <w:sz w:val="20"/>
                              <w:highlight w:val="white"/>
                            </w:rPr>
                            <w:tab/>
                          </w:r>
                          <w:r w:rsidRPr="0001388C">
                            <w:rPr>
                              <w:rFonts w:ascii="Times New Roman" w:eastAsia="Arial" w:hAnsi="Times New Roman" w:cs="Times New Roman"/>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color w:val="000000"/>
                              <w:sz w:val="20"/>
                            </w:rPr>
                            <w:t xml:space="preserve"> </w:t>
                          </w:r>
                          <w:r w:rsidRPr="0001388C">
                            <w:rPr>
                              <w:rFonts w:ascii="Times New Roman" w:eastAsia="Arial" w:hAnsi="Times New Roman" w:cs="Times New Roman"/>
                              <w:color w:val="000000"/>
                              <w:sz w:val="20"/>
                            </w:rPr>
                            <w:tab/>
                            <w:t>P-ISSN</w:t>
                          </w:r>
                          <w:r w:rsidR="0001388C" w:rsidRPr="0001388C">
                            <w:rPr>
                              <w:rFonts w:ascii="Times New Roman" w:eastAsia="Arial" w:hAnsi="Times New Roman" w:cs="Times New Roman"/>
                              <w:color w:val="000000"/>
                              <w:sz w:val="20"/>
                            </w:rPr>
                            <w:t>:</w:t>
                          </w:r>
                          <w:r w:rsidRPr="0001388C">
                            <w:rPr>
                              <w:rFonts w:ascii="Times New Roman" w:eastAsia="Arial" w:hAnsi="Times New Roman" w:cs="Times New Roman"/>
                              <w:color w:val="000000"/>
                              <w:sz w:val="20"/>
                            </w:rPr>
                            <w:t xml:space="preserve"> </w:t>
                          </w:r>
                          <w:r w:rsidR="0001388C" w:rsidRPr="0001388C">
                            <w:rPr>
                              <w:rFonts w:ascii="Times New Roman" w:eastAsia="Arial" w:hAnsi="Times New Roman" w:cs="Times New Roman"/>
                              <w:bCs/>
                              <w:color w:val="000000"/>
                              <w:sz w:val="20"/>
                            </w:rPr>
                            <w:t>xxxx-xxxx</w:t>
                          </w:r>
                        </w:p>
                        <w:p w14:paraId="4EA6BE76" w14:textId="77777777" w:rsidR="00A42173" w:rsidRPr="0001388C" w:rsidRDefault="00A42173">
                          <w:pPr>
                            <w:ind w:left="4320" w:firstLine="4320"/>
                            <w:textDirection w:val="btLr"/>
                            <w:rPr>
                              <w:rFonts w:ascii="Times New Roman" w:hAnsi="Times New Roman" w:cs="Times New Roman"/>
                            </w:rPr>
                          </w:pPr>
                        </w:p>
                        <w:p w14:paraId="6DE597FF" w14:textId="77777777" w:rsidR="00A42173" w:rsidRPr="0001388C" w:rsidRDefault="00A42173">
                          <w:pPr>
                            <w:ind w:left="4320" w:firstLine="4320"/>
                            <w:textDirection w:val="btLr"/>
                            <w:rPr>
                              <w:rFonts w:ascii="Times New Roman" w:hAnsi="Times New Roman" w:cs="Times New Roman"/>
                            </w:rPr>
                          </w:pPr>
                        </w:p>
                        <w:p w14:paraId="1C04F764" w14:textId="77777777" w:rsidR="00A42173" w:rsidRPr="0001388C" w:rsidRDefault="00A42173">
                          <w:pPr>
                            <w:ind w:left="4320" w:firstLine="4320"/>
                            <w:textDirection w:val="btLr"/>
                            <w:rPr>
                              <w:rFonts w:ascii="Times New Roman" w:hAnsi="Times New Roman" w:cs="Times New Roman"/>
                            </w:rPr>
                          </w:pPr>
                        </w:p>
                        <w:p w14:paraId="05938495" w14:textId="77777777" w:rsidR="00A42173" w:rsidRPr="0001388C" w:rsidRDefault="00A42173">
                          <w:pPr>
                            <w:ind w:left="4320" w:firstLine="4320"/>
                            <w:textDirection w:val="btLr"/>
                            <w:rPr>
                              <w:rFonts w:ascii="Times New Roman" w:hAnsi="Times New Roman" w:cs="Times New Roman"/>
                            </w:rPr>
                          </w:pPr>
                        </w:p>
                        <w:p w14:paraId="07520606" w14:textId="77777777" w:rsidR="00A42173" w:rsidRPr="0001388C" w:rsidRDefault="00A42173">
                          <w:pPr>
                            <w:textDirection w:val="btLr"/>
                            <w:rPr>
                              <w:rFonts w:ascii="Times New Roman" w:hAnsi="Times New Roman" w:cs="Times New Roman"/>
                            </w:rPr>
                          </w:pPr>
                        </w:p>
                      </w:txbxContent>
                    </wps:txbx>
                    <wps:bodyPr spcFirstLastPara="1" wrap="square" lIns="91425" tIns="45700" rIns="91425" bIns="45700" anchor="ctr" anchorCtr="0">
                      <a:noAutofit/>
                    </wps:bodyPr>
                  </wps:wsp>
                </a:graphicData>
              </a:graphic>
            </wp:anchor>
          </w:drawing>
        </mc:Choice>
        <mc:Fallback>
          <w:pict>
            <v:rect w14:anchorId="6BB1EAC6" id="Rectangle 1" o:spid="_x0000_s1026" style="position:absolute;margin-left:-22.5pt;margin-top:11.25pt;width:513pt;height:5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" stroked="f">
              <v:textbox inset="2.53958mm,1.2694mm,2.53958mm,1.2694mm">
                <w:txbxContent>
                  <w:p w14:paraId="49B60C54" w14:textId="77777777" w:rsidR="00A42173" w:rsidRPr="0001388C" w:rsidRDefault="00A42173">
                    <w:pPr>
                      <w:spacing w:after="0"/>
                      <w:textDirection w:val="btLr"/>
                      <w:rPr>
                        <w:rFonts w:ascii="Times New Roman" w:hAnsi="Times New Roman" w:cs="Times New Roman"/>
                      </w:rPr>
                    </w:pPr>
                  </w:p>
                  <w:p w14:paraId="6803C8D5" w14:textId="6D5FF714" w:rsidR="00A42173" w:rsidRPr="0001388C" w:rsidRDefault="0001388C">
                    <w:pPr>
                      <w:spacing w:after="0"/>
                      <w:textDirection w:val="btLr"/>
                      <w:rPr>
                        <w:rFonts w:ascii="Times New Roman" w:hAnsi="Times New Roman" w:cs="Times New Roman"/>
                      </w:rPr>
                    </w:pPr>
                    <w:r w:rsidRPr="0001388C">
                      <w:rPr>
                        <w:rFonts w:ascii="Times New Roman" w:eastAsia="Arial" w:hAnsi="Times New Roman" w:cs="Times New Roman"/>
                        <w:b/>
                        <w:color w:val="000000"/>
                        <w:sz w:val="20"/>
                      </w:rPr>
                      <w:t>MAPEKI XXVII</w:t>
                    </w:r>
                    <w:r w:rsidR="00000000" w:rsidRPr="0001388C">
                      <w:rPr>
                        <w:rFonts w:ascii="Times New Roman" w:eastAsia="Arial" w:hAnsi="Times New Roman" w:cs="Times New Roman"/>
                        <w:color w:val="000000"/>
                        <w:sz w:val="20"/>
                      </w:rPr>
                      <w:tab/>
                    </w:r>
                    <w:r w:rsidR="00000000" w:rsidRPr="0001388C">
                      <w:rPr>
                        <w:rFonts w:ascii="Times New Roman" w:eastAsia="Arial" w:hAnsi="Times New Roman" w:cs="Times New Roman"/>
                        <w:color w:val="000000"/>
                        <w:sz w:val="20"/>
                      </w:rPr>
                      <w:tab/>
                    </w:r>
                    <w:proofErr w:type="gramStart"/>
                    <w:r w:rsidR="00000000" w:rsidRPr="0001388C">
                      <w:rPr>
                        <w:rFonts w:ascii="Times New Roman" w:eastAsia="Arial" w:hAnsi="Times New Roman" w:cs="Times New Roman"/>
                        <w:color w:val="000000"/>
                        <w:sz w:val="20"/>
                      </w:rPr>
                      <w:tab/>
                      <w:t xml:space="preserve">  </w:t>
                    </w:r>
                    <w:r w:rsidR="00000000" w:rsidRPr="0001388C">
                      <w:rPr>
                        <w:rFonts w:ascii="Times New Roman" w:eastAsia="Arial" w:hAnsi="Times New Roman" w:cs="Times New Roman"/>
                        <w:color w:val="000000"/>
                        <w:sz w:val="20"/>
                      </w:rPr>
                      <w:tab/>
                    </w:r>
                    <w:proofErr w:type="gramEnd"/>
                    <w:r w:rsidR="00000000" w:rsidRPr="0001388C">
                      <w:rPr>
                        <w:rFonts w:ascii="Times New Roman" w:eastAsia="Arial" w:hAnsi="Times New Roman" w:cs="Times New Roman"/>
                        <w:color w:val="000000"/>
                        <w:sz w:val="20"/>
                      </w:rPr>
                      <w:tab/>
                    </w:r>
                    <w:r w:rsidRPr="0001388C">
                      <w:rPr>
                        <w:rFonts w:ascii="Times New Roman" w:eastAsia="Arial" w:hAnsi="Times New Roman" w:cs="Times New Roman"/>
                        <w:color w:val="000000"/>
                        <w:sz w:val="20"/>
                      </w:rPr>
                      <w:tab/>
                    </w:r>
                    <w:r w:rsidRPr="0001388C">
                      <w:rPr>
                        <w:rFonts w:ascii="Times New Roman" w:eastAsia="Arial" w:hAnsi="Times New Roman" w:cs="Times New Roman"/>
                        <w:color w:val="000000"/>
                        <w:sz w:val="20"/>
                      </w:rPr>
                      <w:tab/>
                    </w:r>
                    <w:r w:rsidRPr="0001388C">
                      <w:rPr>
                        <w:rFonts w:ascii="Times New Roman" w:eastAsia="Arial" w:hAnsi="Times New Roman" w:cs="Times New Roman"/>
                        <w:color w:val="000000"/>
                        <w:sz w:val="20"/>
                      </w:rPr>
                      <w:tab/>
                    </w:r>
                    <w:r w:rsidRPr="0001388C">
                      <w:rPr>
                        <w:rFonts w:ascii="Times New Roman" w:eastAsia="Arial" w:hAnsi="Times New Roman" w:cs="Times New Roman"/>
                        <w:color w:val="000000"/>
                        <w:sz w:val="20"/>
                      </w:rPr>
                      <w:tab/>
                    </w:r>
                    <w:r w:rsidR="00000000" w:rsidRPr="0001388C">
                      <w:rPr>
                        <w:rFonts w:ascii="Times New Roman" w:eastAsia="Arial" w:hAnsi="Times New Roman" w:cs="Times New Roman"/>
                        <w:color w:val="000000"/>
                        <w:sz w:val="20"/>
                      </w:rPr>
                      <w:t>E-ISSN</w:t>
                    </w:r>
                    <w:r w:rsidRPr="0001388C">
                      <w:rPr>
                        <w:rFonts w:ascii="Times New Roman" w:eastAsia="Arial" w:hAnsi="Times New Roman" w:cs="Times New Roman"/>
                        <w:bCs/>
                        <w:color w:val="000000"/>
                        <w:sz w:val="20"/>
                      </w:rPr>
                      <w:t>:</w:t>
                    </w:r>
                    <w:r w:rsidRPr="0001388C">
                      <w:rPr>
                        <w:rFonts w:ascii="Times New Roman" w:eastAsia="Arial" w:hAnsi="Times New Roman" w:cs="Times New Roman"/>
                        <w:b/>
                        <w:color w:val="000000"/>
                        <w:sz w:val="20"/>
                      </w:rPr>
                      <w:t xml:space="preserve"> </w:t>
                    </w:r>
                    <w:r w:rsidRPr="0001388C">
                      <w:rPr>
                        <w:rFonts w:ascii="Times New Roman" w:eastAsia="Arial" w:hAnsi="Times New Roman" w:cs="Times New Roman"/>
                        <w:bCs/>
                        <w:color w:val="000000"/>
                        <w:sz w:val="20"/>
                      </w:rPr>
                      <w:t>xxxx-xxxx</w:t>
                    </w:r>
                  </w:p>
                  <w:p w14:paraId="743C76CE" w14:textId="15969B00" w:rsidR="00A42173" w:rsidRPr="0001388C" w:rsidRDefault="00000000">
                    <w:pPr>
                      <w:spacing w:after="0" w:line="240" w:lineRule="auto"/>
                      <w:textDirection w:val="btLr"/>
                      <w:rPr>
                        <w:rFonts w:ascii="Times New Roman" w:hAnsi="Times New Roman" w:cs="Times New Roman"/>
                      </w:rPr>
                    </w:pPr>
                    <w:r w:rsidRPr="0001388C">
                      <w:rPr>
                        <w:rFonts w:ascii="Times New Roman" w:eastAsia="Arial" w:hAnsi="Times New Roman" w:cs="Times New Roman"/>
                        <w:color w:val="000000"/>
                        <w:sz w:val="20"/>
                      </w:rPr>
                      <w:t>DOI: </w:t>
                    </w:r>
                    <w:r w:rsidRPr="0001388C">
                      <w:rPr>
                        <w:rFonts w:ascii="Times New Roman" w:eastAsia="Arial" w:hAnsi="Times New Roman" w:cs="Times New Roman"/>
                        <w:color w:val="0563C1"/>
                        <w:sz w:val="20"/>
                        <w:highlight w:val="white"/>
                        <w:u w:val="single"/>
                      </w:rPr>
                      <w:t>XXXXXXXX</w:t>
                    </w:r>
                    <w:r w:rsidRPr="0001388C">
                      <w:rPr>
                        <w:rFonts w:ascii="Times New Roman" w:eastAsia="Arial" w:hAnsi="Times New Roman" w:cs="Times New Roman"/>
                        <w:color w:val="000000"/>
                        <w:sz w:val="20"/>
                        <w:highlight w:val="white"/>
                      </w:rPr>
                      <w:tab/>
                    </w:r>
                    <w:r w:rsidRPr="0001388C">
                      <w:rPr>
                        <w:rFonts w:ascii="Times New Roman" w:eastAsia="Arial" w:hAnsi="Times New Roman" w:cs="Times New Roman"/>
                        <w:color w:val="000000"/>
                        <w:sz w:val="20"/>
                        <w:highlight w:val="white"/>
                      </w:rPr>
                      <w:tab/>
                    </w:r>
                    <w:r w:rsidRPr="0001388C">
                      <w:rPr>
                        <w:rFonts w:ascii="Times New Roman" w:eastAsia="Arial" w:hAnsi="Times New Roman" w:cs="Times New Roman"/>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b/>
                        <w:i/>
                        <w:color w:val="000000"/>
                        <w:sz w:val="20"/>
                        <w:highlight w:val="white"/>
                      </w:rPr>
                      <w:tab/>
                    </w:r>
                    <w:r w:rsidRPr="0001388C">
                      <w:rPr>
                        <w:rFonts w:ascii="Times New Roman" w:eastAsia="Arial" w:hAnsi="Times New Roman" w:cs="Times New Roman"/>
                        <w:color w:val="000000"/>
                        <w:sz w:val="20"/>
                      </w:rPr>
                      <w:t xml:space="preserve"> </w:t>
                    </w:r>
                    <w:r w:rsidRPr="0001388C">
                      <w:rPr>
                        <w:rFonts w:ascii="Times New Roman" w:eastAsia="Arial" w:hAnsi="Times New Roman" w:cs="Times New Roman"/>
                        <w:color w:val="000000"/>
                        <w:sz w:val="20"/>
                      </w:rPr>
                      <w:tab/>
                      <w:t>P-ISSN</w:t>
                    </w:r>
                    <w:r w:rsidR="0001388C" w:rsidRPr="0001388C">
                      <w:rPr>
                        <w:rFonts w:ascii="Times New Roman" w:eastAsia="Arial" w:hAnsi="Times New Roman" w:cs="Times New Roman"/>
                        <w:color w:val="000000"/>
                        <w:sz w:val="20"/>
                      </w:rPr>
                      <w:t>:</w:t>
                    </w:r>
                    <w:r w:rsidRPr="0001388C">
                      <w:rPr>
                        <w:rFonts w:ascii="Times New Roman" w:eastAsia="Arial" w:hAnsi="Times New Roman" w:cs="Times New Roman"/>
                        <w:color w:val="000000"/>
                        <w:sz w:val="20"/>
                      </w:rPr>
                      <w:t xml:space="preserve"> </w:t>
                    </w:r>
                    <w:r w:rsidR="0001388C" w:rsidRPr="0001388C">
                      <w:rPr>
                        <w:rFonts w:ascii="Times New Roman" w:eastAsia="Arial" w:hAnsi="Times New Roman" w:cs="Times New Roman"/>
                        <w:bCs/>
                        <w:color w:val="000000"/>
                        <w:sz w:val="20"/>
                      </w:rPr>
                      <w:t>xxxx-xxxx</w:t>
                    </w:r>
                  </w:p>
                  <w:p w14:paraId="4EA6BE76" w14:textId="77777777" w:rsidR="00A42173" w:rsidRPr="0001388C" w:rsidRDefault="00A42173">
                    <w:pPr>
                      <w:ind w:left="4320" w:firstLine="4320"/>
                      <w:textDirection w:val="btLr"/>
                      <w:rPr>
                        <w:rFonts w:ascii="Times New Roman" w:hAnsi="Times New Roman" w:cs="Times New Roman"/>
                      </w:rPr>
                    </w:pPr>
                  </w:p>
                  <w:p w14:paraId="6DE597FF" w14:textId="77777777" w:rsidR="00A42173" w:rsidRPr="0001388C" w:rsidRDefault="00A42173">
                    <w:pPr>
                      <w:ind w:left="4320" w:firstLine="4320"/>
                      <w:textDirection w:val="btLr"/>
                      <w:rPr>
                        <w:rFonts w:ascii="Times New Roman" w:hAnsi="Times New Roman" w:cs="Times New Roman"/>
                      </w:rPr>
                    </w:pPr>
                  </w:p>
                  <w:p w14:paraId="1C04F764" w14:textId="77777777" w:rsidR="00A42173" w:rsidRPr="0001388C" w:rsidRDefault="00A42173">
                    <w:pPr>
                      <w:ind w:left="4320" w:firstLine="4320"/>
                      <w:textDirection w:val="btLr"/>
                      <w:rPr>
                        <w:rFonts w:ascii="Times New Roman" w:hAnsi="Times New Roman" w:cs="Times New Roman"/>
                      </w:rPr>
                    </w:pPr>
                  </w:p>
                  <w:p w14:paraId="05938495" w14:textId="77777777" w:rsidR="00A42173" w:rsidRPr="0001388C" w:rsidRDefault="00A42173">
                    <w:pPr>
                      <w:ind w:left="4320" w:firstLine="4320"/>
                      <w:textDirection w:val="btLr"/>
                      <w:rPr>
                        <w:rFonts w:ascii="Times New Roman" w:hAnsi="Times New Roman" w:cs="Times New Roman"/>
                      </w:rPr>
                    </w:pPr>
                  </w:p>
                  <w:p w14:paraId="07520606" w14:textId="77777777" w:rsidR="00A42173" w:rsidRPr="0001388C" w:rsidRDefault="00A42173">
                    <w:pPr>
                      <w:textDirection w:val="btLr"/>
                      <w:rPr>
                        <w:rFonts w:ascii="Times New Roman" w:hAnsi="Times New Roman" w:cs="Times New Roman"/>
                      </w:rPr>
                    </w:pPr>
                  </w:p>
                </w:txbxContent>
              </v:textbox>
            </v:rect>
          </w:pict>
        </mc:Fallback>
      </mc:AlternateContent>
    </w:r>
  </w:p>
  <w:p w14:paraId="4149569A"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p w14:paraId="358C250B"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p w14:paraId="5C75DB54"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p w14:paraId="306C1888"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p w14:paraId="3DF5EC47" w14:textId="77777777" w:rsidR="00A42173" w:rsidRDefault="00A4217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73"/>
    <w:rsid w:val="0001388C"/>
    <w:rsid w:val="007B4C2D"/>
    <w:rsid w:val="00807D36"/>
    <w:rsid w:val="00A42173"/>
    <w:rsid w:val="00F13332"/>
    <w:rsid w:val="00FD0F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30587"/>
  <w15:docId w15:val="{9DDFBD40-5B65-4B96-9D92-51B3E08E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eotimes.co.id/kolom/fil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oi.org/10.22146/jh.v25i3.354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jakarta.bps.go.id/backend/pdf_publikasi/Jakarta-Dalam-Angka-2016.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dyb pranoto</cp:lastModifiedBy>
  <cp:revision>3</cp:revision>
  <dcterms:created xsi:type="dcterms:W3CDTF">2024-05-13T18:00:00Z</dcterms:created>
  <dcterms:modified xsi:type="dcterms:W3CDTF">2024-05-13T18:22:00Z</dcterms:modified>
</cp:coreProperties>
</file>